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ПРОФЕССИОНАЛЬНОЕ ОБРАЗОВАТЕЛЬНОЕ УЧРЕЖДЕНИЕ «ГРЯЗИНСКИЙ ТЕХНИЧЕСКИЙ КОЛЛЕДЖ»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BC6D9A">
        <w:rPr>
          <w:rFonts w:ascii="Times New Roman" w:eastAsia="Times New Roman" w:hAnsi="Times New Roman" w:cs="Times New Roman"/>
          <w:sz w:val="32"/>
          <w:szCs w:val="28"/>
          <w:lang w:eastAsia="ru-RU"/>
        </w:rPr>
        <w:t>23.02.0</w:t>
      </w:r>
      <w:r w:rsidR="00227332" w:rsidRPr="00BC6D9A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Pr="00BC6D9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2544E7" w:rsidRPr="00BC6D9A" w:rsidRDefault="00227332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C6D9A">
        <w:rPr>
          <w:rFonts w:ascii="Times New Roman" w:eastAsia="Times New Roman" w:hAnsi="Times New Roman" w:cs="Times New Roman"/>
          <w:sz w:val="32"/>
          <w:szCs w:val="28"/>
          <w:lang w:eastAsia="ru-RU"/>
        </w:rPr>
        <w:t>Техническое обслуживание и ремонт автомобильного транспорта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544E7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C6D9A" w:rsidRPr="00BC6D9A" w:rsidRDefault="00BC6D9A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РЕКОМЕНДАЦИИ </w:t>
      </w:r>
      <w:r w:rsidRPr="00BC6D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выполнению контрольной работы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МДК 0</w:t>
      </w:r>
      <w:r w:rsidR="00227332" w:rsidRPr="00BC6D9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BC6D9A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 w:rsidR="00227332" w:rsidRPr="00BC6D9A">
        <w:rPr>
          <w:rFonts w:ascii="Times New Roman" w:eastAsia="Times New Roman" w:hAnsi="Times New Roman" w:cs="Times New Roman"/>
          <w:sz w:val="32"/>
          <w:szCs w:val="32"/>
          <w:lang w:eastAsia="ru-RU"/>
        </w:rPr>
        <w:t>2 Техническое обслуживание и ремонт автомобильного транспорта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6D9A">
        <w:rPr>
          <w:rFonts w:ascii="Times New Roman" w:eastAsia="Times New Roman" w:hAnsi="Times New Roman" w:cs="Times New Roman"/>
          <w:sz w:val="32"/>
          <w:szCs w:val="32"/>
          <w:lang w:eastAsia="ru-RU"/>
        </w:rPr>
        <w:t>(для студентов заочного отделения)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27332" w:rsidRPr="00B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Преподаватель: </w:t>
      </w:r>
      <w:r w:rsidRPr="00BC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27332" w:rsidRPr="00B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Лукьянчикова О.Н.</w:t>
      </w: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544E7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BC6D9A" w:rsidRDefault="00227332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Грязи, 2016</w:t>
      </w:r>
    </w:p>
    <w:p w:rsidR="004928A1" w:rsidRDefault="004928A1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8A1" w:rsidRPr="00101E40" w:rsidRDefault="004928A1" w:rsidP="006C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E7" w:rsidRPr="00101E40" w:rsidRDefault="002544E7" w:rsidP="006C249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Методические рекомендации по выполнению контрольной работы по </w:t>
      </w:r>
      <w:r>
        <w:rPr>
          <w:rFonts w:ascii="Times New Roman" w:eastAsia="Calibri" w:hAnsi="Times New Roman" w:cs="Times New Roman"/>
          <w:sz w:val="28"/>
          <w:szCs w:val="28"/>
        </w:rPr>
        <w:t>МДК</w:t>
      </w:r>
      <w:r w:rsidR="0022733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22733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22733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332">
        <w:rPr>
          <w:rFonts w:ascii="Times New Roman" w:eastAsia="Calibri" w:hAnsi="Times New Roman" w:cs="Times New Roman"/>
          <w:sz w:val="28"/>
          <w:szCs w:val="28"/>
        </w:rPr>
        <w:t xml:space="preserve">Техническое обслуживание и ремонт </w:t>
      </w:r>
      <w:r w:rsidR="00F14E31">
        <w:rPr>
          <w:rFonts w:ascii="Times New Roman" w:eastAsia="Calibri" w:hAnsi="Times New Roman" w:cs="Times New Roman"/>
          <w:sz w:val="28"/>
          <w:szCs w:val="28"/>
        </w:rPr>
        <w:t>автомобильного транспорта</w:t>
      </w: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среднего профессионального образования (далее – СПО)  </w:t>
      </w:r>
      <w:r w:rsidR="00F14E31">
        <w:rPr>
          <w:rFonts w:ascii="Times New Roman" w:eastAsia="Calibri" w:hAnsi="Times New Roman" w:cs="Times New Roman"/>
          <w:sz w:val="28"/>
          <w:szCs w:val="28"/>
        </w:rPr>
        <w:t>23.02.03</w:t>
      </w: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E31">
        <w:rPr>
          <w:rFonts w:ascii="Times New Roman" w:eastAsia="Calibri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  <w:r w:rsidR="007C3F44">
        <w:rPr>
          <w:rFonts w:ascii="Times New Roman" w:eastAsia="Calibri" w:hAnsi="Times New Roman" w:cs="Times New Roman"/>
          <w:sz w:val="28"/>
          <w:szCs w:val="28"/>
        </w:rPr>
        <w:t xml:space="preserve"> заочного отделения</w:t>
      </w:r>
      <w:r w:rsidR="00F14E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44E7" w:rsidRPr="00101E40" w:rsidRDefault="002544E7" w:rsidP="006C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>Разработчик:</w:t>
      </w:r>
    </w:p>
    <w:p w:rsidR="002544E7" w:rsidRPr="00101E40" w:rsidRDefault="00F14E31" w:rsidP="006C2498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преподаватель</w:t>
      </w:r>
      <w:r w:rsidR="002544E7" w:rsidRPr="00101E40">
        <w:rPr>
          <w:rFonts w:ascii="Times New Roman" w:eastAsia="Calibri" w:hAnsi="Times New Roman" w:cs="Times New Roman"/>
          <w:bCs/>
          <w:sz w:val="28"/>
          <w:szCs w:val="28"/>
        </w:rPr>
        <w:t xml:space="preserve">: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О.Н. Лукьянчикова</w:t>
      </w:r>
      <w:r w:rsidR="002544E7" w:rsidRPr="00101E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544E7" w:rsidRPr="00101E40" w:rsidRDefault="002544E7" w:rsidP="006C2498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101E40">
        <w:rPr>
          <w:rFonts w:ascii="Times New Roman" w:eastAsia="Calibri" w:hAnsi="Times New Roman" w:cs="Times New Roman"/>
          <w:i/>
        </w:rPr>
        <w:t>(дата)</w:t>
      </w:r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eastAsia="Calibri" w:hAnsi="Times New Roman" w:cs="Times New Roman"/>
          <w:i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Председатель цикловой комиссии                                    Э.Г. </w:t>
      </w:r>
      <w:proofErr w:type="spellStart"/>
      <w:r w:rsidRPr="00101E40">
        <w:rPr>
          <w:rFonts w:ascii="Times New Roman" w:eastAsia="Calibri" w:hAnsi="Times New Roman" w:cs="Times New Roman"/>
          <w:sz w:val="28"/>
          <w:szCs w:val="28"/>
        </w:rPr>
        <w:t>Тугуши</w:t>
      </w:r>
      <w:proofErr w:type="spellEnd"/>
    </w:p>
    <w:p w:rsidR="002544E7" w:rsidRPr="00101E40" w:rsidRDefault="002544E7" w:rsidP="006C249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101E40">
        <w:rPr>
          <w:rFonts w:ascii="Times New Roman" w:eastAsia="Calibri" w:hAnsi="Times New Roman" w:cs="Times New Roman"/>
          <w:caps/>
          <w:sz w:val="28"/>
          <w:szCs w:val="28"/>
        </w:rPr>
        <w:t>Утверждаю</w:t>
      </w:r>
    </w:p>
    <w:p w:rsidR="002544E7" w:rsidRPr="00101E40" w:rsidRDefault="002544E7" w:rsidP="006C2498">
      <w:pPr>
        <w:tabs>
          <w:tab w:val="left" w:pos="66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2544E7" w:rsidRPr="00101E40" w:rsidRDefault="002544E7" w:rsidP="006C2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по учебной работе                     _______________И.В. </w:t>
      </w:r>
      <w:proofErr w:type="spellStart"/>
      <w:r w:rsidRPr="00101E40">
        <w:rPr>
          <w:rFonts w:ascii="Times New Roman" w:eastAsia="Calibri" w:hAnsi="Times New Roman" w:cs="Times New Roman"/>
          <w:sz w:val="28"/>
          <w:szCs w:val="28"/>
        </w:rPr>
        <w:t>Савишина</w:t>
      </w:r>
      <w:proofErr w:type="spellEnd"/>
    </w:p>
    <w:p w:rsidR="002544E7" w:rsidRPr="00101E40" w:rsidRDefault="002544E7" w:rsidP="006C2498">
      <w:pPr>
        <w:tabs>
          <w:tab w:val="left" w:pos="6225"/>
        </w:tabs>
        <w:spacing w:line="240" w:lineRule="auto"/>
        <w:rPr>
          <w:rFonts w:ascii="Times New Roman" w:eastAsia="Calibri" w:hAnsi="Times New Roman" w:cs="Times New Roman"/>
          <w:i/>
        </w:rPr>
      </w:pPr>
      <w:r w:rsidRPr="00101E40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(роспись)              </w:t>
      </w: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4E7" w:rsidRPr="00101E40" w:rsidRDefault="002544E7" w:rsidP="006C2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E5C6E" w:rsidRPr="00AE5C6E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Пояснительная записка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C6E">
        <w:rPr>
          <w:rFonts w:ascii="Times New Roman" w:hAnsi="Times New Roman" w:cs="Times New Roman"/>
          <w:sz w:val="28"/>
        </w:rPr>
        <w:t>Общие методические рекомендации по изучению дисциплины</w:t>
      </w:r>
      <w:r w:rsidR="002544E7"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44E7"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2544E7"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                                                         </w:t>
      </w:r>
    </w:p>
    <w:p w:rsidR="002544E7" w:rsidRPr="00AE5C6E" w:rsidRDefault="00AE5C6E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44E7" w:rsidRPr="00AE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Рекомендуемая литература                                                               </w:t>
      </w:r>
    </w:p>
    <w:p w:rsidR="002544E7" w:rsidRPr="00101E40" w:rsidRDefault="002544E7" w:rsidP="00AE5C6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E7" w:rsidRPr="00101E40" w:rsidRDefault="002544E7" w:rsidP="00AE5C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E7" w:rsidRDefault="002544E7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98" w:rsidRPr="00101E40" w:rsidRDefault="006C2498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E7" w:rsidRPr="00101E40" w:rsidRDefault="002544E7" w:rsidP="006C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E7" w:rsidRPr="00101E40" w:rsidRDefault="006C2498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2544E7" w:rsidRPr="0010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E7" w:rsidRPr="00101E40" w:rsidRDefault="002544E7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40">
        <w:rPr>
          <w:rFonts w:ascii="Times New Roman" w:eastAsia="Calibri" w:hAnsi="Times New Roman" w:cs="Times New Roman"/>
          <w:sz w:val="28"/>
          <w:szCs w:val="28"/>
        </w:rPr>
        <w:t>Контрольная работа направлена на освоение студентами следующих результатов обучения согласно ФГОС специальности  23.02.0</w:t>
      </w:r>
      <w:r w:rsidR="00F14E31">
        <w:rPr>
          <w:rFonts w:ascii="Times New Roman" w:eastAsia="Calibri" w:hAnsi="Times New Roman" w:cs="Times New Roman"/>
          <w:sz w:val="28"/>
          <w:szCs w:val="28"/>
        </w:rPr>
        <w:t>3</w:t>
      </w: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E31">
        <w:rPr>
          <w:rFonts w:ascii="Times New Roman" w:eastAsia="Calibri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и требованиям рабочей программы </w:t>
      </w:r>
      <w:r w:rsidR="00F14E31">
        <w:rPr>
          <w:rFonts w:ascii="Times New Roman" w:eastAsia="Calibri" w:hAnsi="Times New Roman" w:cs="Times New Roman"/>
          <w:sz w:val="28"/>
          <w:szCs w:val="28"/>
        </w:rPr>
        <w:t>ПМ.01 Техническое обслуживание и ремонт автотранспорта</w:t>
      </w:r>
      <w:r w:rsidRPr="00101E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2498" w:rsidRPr="006C2498" w:rsidRDefault="006C2498" w:rsidP="006C2498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  <w:r w:rsidRPr="006C2498">
        <w:rPr>
          <w:b/>
          <w:sz w:val="28"/>
          <w:szCs w:val="28"/>
        </w:rPr>
        <w:t>иметь практический опыт:</w:t>
      </w:r>
    </w:p>
    <w:p w:rsidR="006C2498" w:rsidRPr="006C2498" w:rsidRDefault="006C2498" w:rsidP="006C2498">
      <w:pPr>
        <w:numPr>
          <w:ilvl w:val="0"/>
          <w:numId w:val="4"/>
        </w:numPr>
        <w:tabs>
          <w:tab w:val="clear" w:pos="4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разработки и сборки агрегатов и узлов автомобиля;</w:t>
      </w:r>
    </w:p>
    <w:p w:rsidR="006C2498" w:rsidRPr="006C2498" w:rsidRDefault="006C2498" w:rsidP="006C2498">
      <w:pPr>
        <w:numPr>
          <w:ilvl w:val="0"/>
          <w:numId w:val="4"/>
        </w:numPr>
        <w:tabs>
          <w:tab w:val="clear" w:pos="4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технического контроля эксплуатируемого транспорта;</w:t>
      </w:r>
    </w:p>
    <w:p w:rsidR="006C2498" w:rsidRPr="006C2498" w:rsidRDefault="006C2498" w:rsidP="006C2498">
      <w:pPr>
        <w:numPr>
          <w:ilvl w:val="0"/>
          <w:numId w:val="4"/>
        </w:numPr>
        <w:tabs>
          <w:tab w:val="clear" w:pos="4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осуществления технического обслуживания и ремонта.</w:t>
      </w:r>
    </w:p>
    <w:p w:rsidR="006C2498" w:rsidRPr="006C2498" w:rsidRDefault="006C2498" w:rsidP="006C2498">
      <w:pPr>
        <w:pStyle w:val="Style3"/>
        <w:widowControl/>
        <w:spacing w:line="240" w:lineRule="auto"/>
        <w:ind w:firstLine="709"/>
        <w:rPr>
          <w:rStyle w:val="FontStyle41"/>
          <w:b/>
          <w:sz w:val="28"/>
          <w:szCs w:val="28"/>
        </w:rPr>
      </w:pPr>
      <w:r w:rsidRPr="006C2498">
        <w:rPr>
          <w:rStyle w:val="FontStyle41"/>
          <w:b/>
          <w:sz w:val="28"/>
          <w:szCs w:val="28"/>
        </w:rPr>
        <w:t>уметь: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осуществлять технический контроль автотранспорта;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оценивать эффективность производственной деятельности;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6C2498" w:rsidRPr="006C2498" w:rsidRDefault="006C2498" w:rsidP="006C2498">
      <w:pPr>
        <w:numPr>
          <w:ilvl w:val="0"/>
          <w:numId w:val="5"/>
        </w:numPr>
        <w:tabs>
          <w:tab w:val="clear" w:pos="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анализировать и оценивать состояние охраны труда на производственном участке.</w:t>
      </w:r>
    </w:p>
    <w:p w:rsidR="006C2498" w:rsidRPr="006C2498" w:rsidRDefault="006C2498" w:rsidP="006C2498">
      <w:pPr>
        <w:pStyle w:val="Style24"/>
        <w:widowControl/>
        <w:spacing w:line="240" w:lineRule="auto"/>
        <w:ind w:firstLine="709"/>
        <w:rPr>
          <w:b/>
          <w:sz w:val="28"/>
          <w:szCs w:val="28"/>
        </w:rPr>
      </w:pPr>
      <w:r w:rsidRPr="006C2498">
        <w:rPr>
          <w:b/>
          <w:sz w:val="28"/>
          <w:szCs w:val="28"/>
        </w:rPr>
        <w:t>знать: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 xml:space="preserve">устройство и основы теории подвижного состава автомобильного транспорта;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базовые схемы включения элементов электрооборудования;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правила оформления технической и отчетной документации;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 xml:space="preserve">методы оценки и контроля качества в профессиональной деятельности;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 xml:space="preserve">основные положения действующей нормативной документации;  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 xml:space="preserve">основы организации деятельности предприятия и управление им;   </w:t>
      </w:r>
    </w:p>
    <w:p w:rsidR="006C2498" w:rsidRPr="006C2498" w:rsidRDefault="006C2498" w:rsidP="006C2498">
      <w:pPr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 xml:space="preserve">правила и нормы охраны труда, промышленной санитарии и противопожарной защиты. 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свойства и показатели качества автомобильных эксплуатационных материалов;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правила оформления технической и отчетной документации;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методы оценки и контроля качества в профессиональной деятельности;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lastRenderedPageBreak/>
        <w:t>основные положения действующих нормативных правовых актов;</w:t>
      </w:r>
    </w:p>
    <w:p w:rsidR="006C2498" w:rsidRPr="006C2498" w:rsidRDefault="006C2498" w:rsidP="006C24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основы организации деятельности организаций и управление ими;</w:t>
      </w:r>
    </w:p>
    <w:p w:rsidR="006C2498" w:rsidRPr="006C2498" w:rsidRDefault="006C2498" w:rsidP="006C2498">
      <w:pPr>
        <w:pStyle w:val="Style3"/>
        <w:widowControl/>
        <w:numPr>
          <w:ilvl w:val="0"/>
          <w:numId w:val="6"/>
        </w:numPr>
        <w:spacing w:line="240" w:lineRule="auto"/>
        <w:ind w:left="0" w:firstLine="709"/>
        <w:rPr>
          <w:rStyle w:val="FontStyle41"/>
          <w:sz w:val="28"/>
          <w:szCs w:val="28"/>
        </w:rPr>
      </w:pPr>
      <w:r w:rsidRPr="006C2498">
        <w:rPr>
          <w:sz w:val="28"/>
          <w:szCs w:val="28"/>
        </w:rPr>
        <w:t>правила и нормы охраны труда, промышленной санитарии и противопожарной защиты</w:t>
      </w:r>
    </w:p>
    <w:p w:rsidR="006C2498" w:rsidRPr="006C2498" w:rsidRDefault="006C2498" w:rsidP="006C249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498" w:rsidRPr="006C2498" w:rsidRDefault="006C2498" w:rsidP="006C2498">
      <w:pPr>
        <w:pStyle w:val="Style13"/>
        <w:widowControl/>
        <w:spacing w:line="240" w:lineRule="auto"/>
        <w:ind w:firstLine="709"/>
        <w:rPr>
          <w:rStyle w:val="FontStyle41"/>
          <w:sz w:val="28"/>
          <w:szCs w:val="28"/>
          <w:u w:val="single"/>
        </w:rPr>
      </w:pPr>
      <w:r w:rsidRPr="006C2498">
        <w:rPr>
          <w:rStyle w:val="FontStyle41"/>
          <w:sz w:val="28"/>
          <w:szCs w:val="28"/>
          <w:u w:val="single"/>
        </w:rPr>
        <w:t>Вариативная часть</w:t>
      </w:r>
    </w:p>
    <w:p w:rsidR="006C2498" w:rsidRPr="006C2498" w:rsidRDefault="006C2498" w:rsidP="006C249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ab/>
        <w:t xml:space="preserve">С целью реализации требований работодателей и ориентации профессиональной подготовки под конкретное рабочее место, </w:t>
      </w:r>
      <w:proofErr w:type="gramStart"/>
      <w:r w:rsidRPr="006C249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C2498">
        <w:rPr>
          <w:rFonts w:ascii="Times New Roman" w:hAnsi="Times New Roman" w:cs="Times New Roman"/>
          <w:sz w:val="28"/>
          <w:szCs w:val="28"/>
        </w:rPr>
        <w:t xml:space="preserve"> в рамках овладения указанным видом  деятельности должен:</w:t>
      </w:r>
    </w:p>
    <w:p w:rsidR="006C2498" w:rsidRPr="006C2498" w:rsidRDefault="006C2498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98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6C2498" w:rsidRPr="006C2498" w:rsidRDefault="006C2498" w:rsidP="006C249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определения свойств и качеств эксплуатационных материалов</w:t>
      </w:r>
    </w:p>
    <w:p w:rsidR="006C2498" w:rsidRPr="006C2498" w:rsidRDefault="006C2498" w:rsidP="006C249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определения диагностических параметров двигателей автомобилей</w:t>
      </w:r>
    </w:p>
    <w:p w:rsidR="006C2498" w:rsidRPr="006C2498" w:rsidRDefault="006C2498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9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C2498" w:rsidRPr="006C2498" w:rsidRDefault="006C2498" w:rsidP="006C249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оформлять первичные документы учета технического обслуживания и текущего ремонта автомобилей;</w:t>
      </w:r>
    </w:p>
    <w:p w:rsidR="006C2498" w:rsidRPr="006C2498" w:rsidRDefault="006C2498" w:rsidP="006C249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разрабатывать графики технического обслуживания и текущего ремонта;</w:t>
      </w:r>
    </w:p>
    <w:p w:rsidR="006C2498" w:rsidRPr="006C2498" w:rsidRDefault="006C2498" w:rsidP="006C249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организовывать работу персонала по  техническому обслуживанию и ремонта автомобилей</w:t>
      </w:r>
    </w:p>
    <w:p w:rsidR="006C2498" w:rsidRPr="006C2498" w:rsidRDefault="006C2498" w:rsidP="006C2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9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C2498" w:rsidRPr="006C2498" w:rsidRDefault="006C2498" w:rsidP="006C249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свойства и показатели качества автомобильных эксплуатационных материалов.</w:t>
      </w:r>
    </w:p>
    <w:p w:rsidR="006C2498" w:rsidRPr="006C2498" w:rsidRDefault="006C2498" w:rsidP="006C249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8">
        <w:rPr>
          <w:rFonts w:ascii="Times New Roman" w:hAnsi="Times New Roman" w:cs="Times New Roman"/>
          <w:sz w:val="28"/>
          <w:szCs w:val="28"/>
        </w:rPr>
        <w:t>прогрессивные формы и методы организации управления и технологии технического обслуживания и текущего ремонта автомобилей и агрегатов</w:t>
      </w:r>
    </w:p>
    <w:p w:rsidR="002544E7" w:rsidRPr="00101E40" w:rsidRDefault="002544E7" w:rsidP="006C2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498">
        <w:rPr>
          <w:rFonts w:ascii="Times New Roman" w:eastAsia="Calibri" w:hAnsi="Times New Roman" w:cs="Times New Roman"/>
          <w:sz w:val="28"/>
          <w:szCs w:val="28"/>
        </w:rPr>
        <w:t>Выше перечисленные практический опыт, умения и знания направлены</w:t>
      </w:r>
      <w:r w:rsidRPr="00101E40">
        <w:rPr>
          <w:rFonts w:ascii="Times New Roman" w:eastAsia="Calibri" w:hAnsi="Times New Roman" w:cs="Times New Roman"/>
          <w:sz w:val="28"/>
          <w:szCs w:val="28"/>
        </w:rPr>
        <w:t xml:space="preserve"> на формирование следующих </w:t>
      </w:r>
      <w:r w:rsidRPr="00101E40">
        <w:rPr>
          <w:rFonts w:ascii="Times New Roman" w:eastAsia="Calibri" w:hAnsi="Times New Roman" w:cs="Times New Roman"/>
          <w:b/>
          <w:sz w:val="28"/>
          <w:szCs w:val="28"/>
        </w:rPr>
        <w:t>профессиональных и общих компетенций студентов:</w:t>
      </w:r>
    </w:p>
    <w:tbl>
      <w:tblPr>
        <w:tblW w:w="0" w:type="auto"/>
        <w:tblLook w:val="01E0"/>
      </w:tblPr>
      <w:tblGrid>
        <w:gridCol w:w="1118"/>
        <w:gridCol w:w="671"/>
        <w:gridCol w:w="7782"/>
      </w:tblGrid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ПК 1.1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автотранспорту. 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ПК 1.2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ПК 1.3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</w:tbl>
    <w:p w:rsidR="00BC3A30" w:rsidRDefault="00BC3A30" w:rsidP="00BC3A30">
      <w:pPr>
        <w:pStyle w:val="Style26"/>
        <w:widowControl/>
        <w:spacing w:line="240" w:lineRule="auto"/>
        <w:jc w:val="both"/>
        <w:rPr>
          <w:rStyle w:val="FontStyle41"/>
          <w:sz w:val="28"/>
          <w:szCs w:val="28"/>
        </w:rPr>
      </w:pPr>
      <w:r w:rsidRPr="00DF59AA">
        <w:rPr>
          <w:sz w:val="28"/>
          <w:szCs w:val="28"/>
        </w:rPr>
        <w:t>Вариативная часть профессионального модуля направлена на формирование дополнительных (вариативных) ПК</w:t>
      </w:r>
    </w:p>
    <w:p w:rsidR="00BC3A30" w:rsidRPr="004A0097" w:rsidRDefault="00BC3A30" w:rsidP="00BC3A30">
      <w:pPr>
        <w:pStyle w:val="Style26"/>
        <w:widowControl/>
        <w:spacing w:line="240" w:lineRule="auto"/>
        <w:jc w:val="both"/>
        <w:rPr>
          <w:rStyle w:val="FontStyle41"/>
          <w:sz w:val="28"/>
          <w:szCs w:val="28"/>
        </w:rPr>
      </w:pPr>
    </w:p>
    <w:tbl>
      <w:tblPr>
        <w:tblW w:w="9820" w:type="dxa"/>
        <w:tblLook w:val="01E0"/>
      </w:tblPr>
      <w:tblGrid>
        <w:gridCol w:w="1384"/>
        <w:gridCol w:w="672"/>
        <w:gridCol w:w="7764"/>
      </w:tblGrid>
      <w:tr w:rsidR="00BC3A30" w:rsidRPr="00BC3A30" w:rsidTr="00BC3A30">
        <w:tc>
          <w:tcPr>
            <w:tcW w:w="1384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proofErr w:type="spellStart"/>
            <w:r w:rsidRPr="00BC3A30">
              <w:rPr>
                <w:rStyle w:val="FontStyle41"/>
                <w:sz w:val="28"/>
                <w:szCs w:val="28"/>
              </w:rPr>
              <w:t>ПКв</w:t>
            </w:r>
            <w:proofErr w:type="spellEnd"/>
            <w:r>
              <w:rPr>
                <w:rStyle w:val="FontStyle41"/>
                <w:sz w:val="28"/>
                <w:szCs w:val="28"/>
              </w:rPr>
              <w:t xml:space="preserve"> </w:t>
            </w:r>
            <w:r w:rsidRPr="00BC3A30">
              <w:rPr>
                <w:rStyle w:val="FontStyle41"/>
                <w:sz w:val="28"/>
                <w:szCs w:val="28"/>
              </w:rPr>
              <w:t>1.1</w:t>
            </w:r>
          </w:p>
        </w:tc>
        <w:tc>
          <w:tcPr>
            <w:tcW w:w="672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7764" w:type="dxa"/>
          </w:tcPr>
          <w:p w:rsidR="00BC3A30" w:rsidRPr="00BC3A30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при хранении и эксплуатации ГСМ</w:t>
            </w:r>
          </w:p>
        </w:tc>
      </w:tr>
      <w:tr w:rsidR="00BC3A30" w:rsidRPr="00BC3A30" w:rsidTr="00BC3A30">
        <w:tc>
          <w:tcPr>
            <w:tcW w:w="1384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proofErr w:type="spellStart"/>
            <w:r w:rsidRPr="00BC3A30">
              <w:rPr>
                <w:rStyle w:val="FontStyle41"/>
                <w:sz w:val="28"/>
                <w:szCs w:val="28"/>
              </w:rPr>
              <w:t>ПКв</w:t>
            </w:r>
            <w:proofErr w:type="spellEnd"/>
            <w:r w:rsidRPr="00BC3A30">
              <w:rPr>
                <w:rStyle w:val="FontStyle41"/>
                <w:sz w:val="28"/>
                <w:szCs w:val="28"/>
              </w:rPr>
              <w:t xml:space="preserve"> 1.2</w:t>
            </w:r>
          </w:p>
        </w:tc>
        <w:tc>
          <w:tcPr>
            <w:tcW w:w="672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7764" w:type="dxa"/>
          </w:tcPr>
          <w:p w:rsidR="00BC3A30" w:rsidRPr="00BC3A30" w:rsidRDefault="00BC3A30" w:rsidP="00BC3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качество работы исполнителей</w:t>
            </w:r>
          </w:p>
        </w:tc>
      </w:tr>
    </w:tbl>
    <w:p w:rsidR="00BC3A30" w:rsidRPr="004A0097" w:rsidRDefault="00BC3A30" w:rsidP="00BC3A30">
      <w:pPr>
        <w:pStyle w:val="Style3"/>
        <w:widowControl/>
        <w:spacing w:before="206" w:line="240" w:lineRule="auto"/>
        <w:ind w:firstLine="708"/>
        <w:rPr>
          <w:rStyle w:val="FontStyle41"/>
          <w:sz w:val="28"/>
          <w:szCs w:val="28"/>
        </w:rPr>
      </w:pPr>
      <w:r w:rsidRPr="004A0097">
        <w:rPr>
          <w:rStyle w:val="FontStyle41"/>
          <w:sz w:val="28"/>
          <w:szCs w:val="28"/>
        </w:rPr>
        <w:t>В процессе освоения ПМ  студенты должны овладеть общими компетенциями:</w:t>
      </w:r>
    </w:p>
    <w:p w:rsidR="00BC3A30" w:rsidRPr="004A0097" w:rsidRDefault="00BC3A30" w:rsidP="00BC3A30">
      <w:pPr>
        <w:pStyle w:val="Style3"/>
        <w:widowControl/>
        <w:tabs>
          <w:tab w:val="left" w:leader="dot" w:pos="3024"/>
        </w:tabs>
        <w:spacing w:line="240" w:lineRule="auto"/>
        <w:jc w:val="left"/>
        <w:rPr>
          <w:rStyle w:val="FontStyle41"/>
          <w:sz w:val="28"/>
          <w:szCs w:val="28"/>
        </w:rPr>
      </w:pPr>
    </w:p>
    <w:tbl>
      <w:tblPr>
        <w:tblW w:w="0" w:type="auto"/>
        <w:tblLook w:val="01E0"/>
      </w:tblPr>
      <w:tblGrid>
        <w:gridCol w:w="1116"/>
        <w:gridCol w:w="670"/>
        <w:gridCol w:w="7785"/>
      </w:tblGrid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ОК 1.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2.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3.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4.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5.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6.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7.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8.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3A30" w:rsidRPr="00BC3A30" w:rsidTr="00DF6472">
        <w:tc>
          <w:tcPr>
            <w:tcW w:w="1188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BC3A30">
              <w:rPr>
                <w:sz w:val="28"/>
                <w:szCs w:val="28"/>
              </w:rPr>
              <w:t>ОК 9.</w:t>
            </w:r>
          </w:p>
        </w:tc>
        <w:tc>
          <w:tcPr>
            <w:tcW w:w="720" w:type="dxa"/>
          </w:tcPr>
          <w:p w:rsidR="00BC3A30" w:rsidRPr="00BC3A30" w:rsidRDefault="00BC3A30" w:rsidP="00BC3A30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BC3A30">
              <w:rPr>
                <w:rStyle w:val="FontStyle41"/>
                <w:sz w:val="28"/>
                <w:szCs w:val="28"/>
              </w:rPr>
              <w:t>-</w:t>
            </w:r>
          </w:p>
        </w:tc>
        <w:tc>
          <w:tcPr>
            <w:tcW w:w="8512" w:type="dxa"/>
          </w:tcPr>
          <w:p w:rsidR="00BC3A30" w:rsidRPr="00BC3A30" w:rsidRDefault="00BC3A30" w:rsidP="00BC3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A30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3E1453" w:rsidRDefault="002544E7" w:rsidP="003E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</w:t>
      </w:r>
      <w:r w:rsidR="00BC3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заочной формы обучения выполняют индивидуальные задания в виде контрольной работы. </w:t>
      </w:r>
      <w:r w:rsidR="003C5412" w:rsidRPr="002544E7">
        <w:rPr>
          <w:rFonts w:ascii="Times New Roman" w:hAnsi="Times New Roman" w:cs="Times New Roman"/>
          <w:sz w:val="28"/>
          <w:szCs w:val="28"/>
        </w:rPr>
        <w:t xml:space="preserve">В методических указаниях представлены </w:t>
      </w:r>
      <w:r w:rsidR="003C5412">
        <w:rPr>
          <w:rFonts w:ascii="Times New Roman" w:hAnsi="Times New Roman" w:cs="Times New Roman"/>
          <w:sz w:val="28"/>
          <w:szCs w:val="28"/>
        </w:rPr>
        <w:t>рекомендации</w:t>
      </w:r>
      <w:r w:rsidR="003C5412" w:rsidRPr="002544E7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3E1453">
        <w:rPr>
          <w:rFonts w:ascii="Times New Roman" w:hAnsi="Times New Roman" w:cs="Times New Roman"/>
          <w:sz w:val="28"/>
          <w:szCs w:val="28"/>
        </w:rPr>
        <w:t>вариантов заданий</w:t>
      </w:r>
      <w:r w:rsidR="003C5412" w:rsidRPr="002544E7">
        <w:rPr>
          <w:rFonts w:ascii="Times New Roman" w:hAnsi="Times New Roman" w:cs="Times New Roman"/>
          <w:sz w:val="28"/>
          <w:szCs w:val="28"/>
        </w:rPr>
        <w:t>, офор</w:t>
      </w:r>
      <w:r w:rsidR="003C5412" w:rsidRPr="002544E7">
        <w:rPr>
          <w:rFonts w:ascii="Times New Roman" w:hAnsi="Times New Roman" w:cs="Times New Roman"/>
          <w:sz w:val="28"/>
          <w:szCs w:val="28"/>
        </w:rPr>
        <w:t>м</w:t>
      </w:r>
      <w:r w:rsidR="003C5412" w:rsidRPr="002544E7">
        <w:rPr>
          <w:rFonts w:ascii="Times New Roman" w:hAnsi="Times New Roman" w:cs="Times New Roman"/>
          <w:sz w:val="28"/>
          <w:szCs w:val="28"/>
        </w:rPr>
        <w:t>лению работы, содержательные требования, варианты контрольной работы с м</w:t>
      </w:r>
      <w:r w:rsidR="003C5412" w:rsidRPr="002544E7">
        <w:rPr>
          <w:rFonts w:ascii="Times New Roman" w:hAnsi="Times New Roman" w:cs="Times New Roman"/>
          <w:sz w:val="28"/>
          <w:szCs w:val="28"/>
        </w:rPr>
        <w:t>е</w:t>
      </w:r>
      <w:r w:rsidR="003C5412" w:rsidRPr="002544E7">
        <w:rPr>
          <w:rFonts w:ascii="Times New Roman" w:hAnsi="Times New Roman" w:cs="Times New Roman"/>
          <w:sz w:val="28"/>
          <w:szCs w:val="28"/>
        </w:rPr>
        <w:t>тодическими пояснениями, а также указан список литературы, интернет – ресу</w:t>
      </w:r>
      <w:r w:rsidR="003C5412" w:rsidRPr="002544E7">
        <w:rPr>
          <w:rFonts w:ascii="Times New Roman" w:hAnsi="Times New Roman" w:cs="Times New Roman"/>
          <w:sz w:val="28"/>
          <w:szCs w:val="28"/>
        </w:rPr>
        <w:t>р</w:t>
      </w:r>
      <w:r w:rsidR="003C5412" w:rsidRPr="002544E7">
        <w:rPr>
          <w:rFonts w:ascii="Times New Roman" w:hAnsi="Times New Roman" w:cs="Times New Roman"/>
          <w:sz w:val="28"/>
          <w:szCs w:val="28"/>
        </w:rPr>
        <w:t>сов, которыми студент может воспользоваться при выполнении контрольной р</w:t>
      </w:r>
      <w:r w:rsidR="003C5412" w:rsidRPr="002544E7">
        <w:rPr>
          <w:rFonts w:ascii="Times New Roman" w:hAnsi="Times New Roman" w:cs="Times New Roman"/>
          <w:sz w:val="28"/>
          <w:szCs w:val="28"/>
        </w:rPr>
        <w:t>а</w:t>
      </w:r>
      <w:r w:rsidR="003C5412" w:rsidRPr="002544E7">
        <w:rPr>
          <w:rFonts w:ascii="Times New Roman" w:hAnsi="Times New Roman" w:cs="Times New Roman"/>
          <w:sz w:val="28"/>
          <w:szCs w:val="28"/>
        </w:rPr>
        <w:t>боты.</w:t>
      </w:r>
    </w:p>
    <w:p w:rsidR="003C5412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методических рекомендаций - ознакомить студентов с методикой решения основных задач в области </w:t>
      </w:r>
      <w:r w:rsidR="00BC3A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ремонта автомобилей.</w:t>
      </w:r>
    </w:p>
    <w:p w:rsidR="003C5412" w:rsidRPr="002544E7" w:rsidRDefault="003C5412" w:rsidP="003E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Контрольная работа призвана сформировать у студентов знания по теорет</w:t>
      </w:r>
      <w:r w:rsidRPr="002544E7">
        <w:rPr>
          <w:rFonts w:ascii="Times New Roman" w:hAnsi="Times New Roman" w:cs="Times New Roman"/>
          <w:sz w:val="28"/>
          <w:szCs w:val="28"/>
        </w:rPr>
        <w:t>и</w:t>
      </w:r>
      <w:r w:rsidRPr="002544E7">
        <w:rPr>
          <w:rFonts w:ascii="Times New Roman" w:hAnsi="Times New Roman" w:cs="Times New Roman"/>
          <w:sz w:val="28"/>
          <w:szCs w:val="28"/>
        </w:rPr>
        <w:t>ческому материалу,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технологических, операционных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</w:t>
      </w:r>
      <w:proofErr w:type="gramEnd"/>
      <w:r w:rsidRPr="002544E7">
        <w:rPr>
          <w:rFonts w:ascii="Times New Roman" w:hAnsi="Times New Roman" w:cs="Times New Roman"/>
          <w:sz w:val="28"/>
          <w:szCs w:val="28"/>
        </w:rPr>
        <w:t xml:space="preserve"> а также методику расчетов показателей производственной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ТО и ремонту автомобилей,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деталей, определению норм времени на выполнение ремонтных работ</w:t>
      </w:r>
      <w:r w:rsidRPr="002544E7">
        <w:rPr>
          <w:rFonts w:ascii="Times New Roman" w:hAnsi="Times New Roman" w:cs="Times New Roman"/>
          <w:sz w:val="28"/>
          <w:szCs w:val="28"/>
        </w:rPr>
        <w:t>.</w:t>
      </w:r>
    </w:p>
    <w:p w:rsidR="002544E7" w:rsidRDefault="002544E7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</w:t>
      </w:r>
      <w:r w:rsidR="003C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 w:rsidR="009C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трёх 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вопросов. Цель работы – обучить студента умению на практике применять основные методики 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</w:t>
      </w:r>
      <w:r w:rsidR="003C5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C5412">
        <w:rPr>
          <w:rFonts w:ascii="Times New Roman" w:eastAsia="Times New Roman" w:hAnsi="Times New Roman" w:cs="Times New Roman"/>
          <w:sz w:val="28"/>
          <w:szCs w:val="28"/>
          <w:lang w:eastAsia="ru-RU"/>
        </w:rPr>
        <w:t>2  Техническое обслуживание и ремонт автомобильного транспорта (разделы: электрооборудование автомобилей и автомобильные эксплуатационные материалы)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412" w:rsidRPr="00101E40" w:rsidRDefault="003C5412" w:rsidP="003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технологической карты  и задачи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работы – обучить студента умению на практике применять основные методики 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01.02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Техническое обслуживание и ремонт автомобильного транспорта (раздел техническое обслуживание автомобилей)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412" w:rsidRPr="00101E40" w:rsidRDefault="003C5412" w:rsidP="003C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технологической карты  и задачи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работы – обучить студента умению на практике применять основные методики 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01.02  Техническое обслуживание и ремонт автомобильного транспорта (разделы: ремонт автомобилей, основы теории двигателей, теория автомобилей)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412" w:rsidRPr="00101E40" w:rsidRDefault="003C5412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12" w:rsidRPr="003C5412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выполнению контрольной работы.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контрольной работы используется литература, рекомендованная по данно</w:t>
      </w:r>
      <w:r w:rsidR="003C3E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МДК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методические рекомендации к выполнению контрольной работы, а также конспект лекций.</w:t>
      </w:r>
      <w:proofErr w:type="gramEnd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использованной литературы необходимо привести в конце контрольной работы.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листы, начиная с </w:t>
      </w:r>
      <w:proofErr w:type="gramStart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</w:t>
      </w:r>
      <w:proofErr w:type="gramEnd"/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нумеруются. Номер страницы ставится в правом нижнем углу листа (на титульном листе нумерация не ставится). Листы должны быть сброшюрованы. Контрольная работа, выполненная по варианту соответствующему </w:t>
      </w:r>
      <w:r w:rsidR="003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номеру </w:t>
      </w:r>
      <w:r w:rsidR="003C3E7E"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3C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журнале</w:t>
      </w:r>
      <w:r w:rsidRPr="00101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рецензированию не подлежит.</w:t>
      </w:r>
    </w:p>
    <w:p w:rsidR="002544E7" w:rsidRPr="00101E40" w:rsidRDefault="002544E7" w:rsidP="006C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E7" w:rsidRDefault="002544E7" w:rsidP="006C249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E7" w:rsidRPr="00101E40" w:rsidRDefault="002544E7" w:rsidP="006C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44E7" w:rsidRPr="00983FC5" w:rsidRDefault="002544E7" w:rsidP="006C2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D9" w:rsidRDefault="00F860D9" w:rsidP="006C2498">
      <w:pPr>
        <w:spacing w:line="240" w:lineRule="auto"/>
      </w:pPr>
    </w:p>
    <w:p w:rsidR="002544E7" w:rsidRDefault="002544E7" w:rsidP="006C2498">
      <w:pPr>
        <w:spacing w:line="240" w:lineRule="auto"/>
      </w:pPr>
    </w:p>
    <w:p w:rsidR="002544E7" w:rsidRDefault="002544E7" w:rsidP="006C2498">
      <w:pPr>
        <w:spacing w:line="240" w:lineRule="auto"/>
      </w:pPr>
    </w:p>
    <w:p w:rsidR="002544E7" w:rsidRPr="002544E7" w:rsidRDefault="002544E7" w:rsidP="006C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4928A1" w:rsidP="006C2498">
      <w:pPr>
        <w:pStyle w:val="1"/>
        <w:keepNext w:val="0"/>
        <w:pageBreakBefore/>
        <w:ind w:left="360"/>
        <w:jc w:val="left"/>
        <w:rPr>
          <w:rFonts w:cs="Times New Roman"/>
          <w:sz w:val="28"/>
        </w:rPr>
      </w:pPr>
      <w:bookmarkStart w:id="0" w:name="_Toc476123023"/>
      <w:r>
        <w:rPr>
          <w:rFonts w:cs="Times New Roman"/>
          <w:sz w:val="28"/>
        </w:rPr>
        <w:lastRenderedPageBreak/>
        <w:t xml:space="preserve">2 </w:t>
      </w:r>
      <w:r w:rsidR="002544E7" w:rsidRPr="002544E7">
        <w:rPr>
          <w:rFonts w:cs="Times New Roman"/>
          <w:sz w:val="28"/>
        </w:rPr>
        <w:t>Общие методические рекомендации по изучению дисциплины</w:t>
      </w:r>
      <w:bookmarkEnd w:id="0"/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4E7">
        <w:rPr>
          <w:rFonts w:ascii="Times New Roman" w:hAnsi="Times New Roman" w:cs="Times New Roman"/>
          <w:b/>
          <w:sz w:val="28"/>
          <w:szCs w:val="28"/>
        </w:rPr>
        <w:t>ТЕМАТИЧЕСКИЙ ПЛАН МДК 0</w:t>
      </w:r>
      <w:r w:rsidR="003E1453">
        <w:rPr>
          <w:rFonts w:ascii="Times New Roman" w:hAnsi="Times New Roman" w:cs="Times New Roman"/>
          <w:b/>
          <w:sz w:val="28"/>
          <w:szCs w:val="28"/>
        </w:rPr>
        <w:t>1</w:t>
      </w:r>
      <w:r w:rsidRPr="002544E7">
        <w:rPr>
          <w:rFonts w:ascii="Times New Roman" w:hAnsi="Times New Roman" w:cs="Times New Roman"/>
          <w:b/>
          <w:sz w:val="28"/>
          <w:szCs w:val="28"/>
        </w:rPr>
        <w:t xml:space="preserve">.02 </w:t>
      </w:r>
      <w:r w:rsidR="003E1453">
        <w:rPr>
          <w:rFonts w:ascii="Times New Roman" w:hAnsi="Times New Roman" w:cs="Times New Roman"/>
          <w:b/>
          <w:sz w:val="28"/>
          <w:szCs w:val="28"/>
        </w:rPr>
        <w:t>Техническое обслу</w:t>
      </w:r>
      <w:r w:rsidR="008A2910">
        <w:rPr>
          <w:rFonts w:ascii="Times New Roman" w:hAnsi="Times New Roman" w:cs="Times New Roman"/>
          <w:b/>
          <w:sz w:val="28"/>
          <w:szCs w:val="28"/>
        </w:rPr>
        <w:t>живание и ремонт автомобильного транспорта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17"/>
        <w:gridCol w:w="1361"/>
        <w:gridCol w:w="1089"/>
        <w:gridCol w:w="953"/>
        <w:gridCol w:w="818"/>
        <w:gridCol w:w="818"/>
      </w:tblGrid>
      <w:tr w:rsidR="002544E7" w:rsidRPr="002544E7" w:rsidTr="00AE5C6E">
        <w:tc>
          <w:tcPr>
            <w:tcW w:w="1287" w:type="pct"/>
            <w:vMerge w:val="restart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3713" w:type="pct"/>
            <w:gridSpan w:val="6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44E7" w:rsidRPr="002544E7" w:rsidTr="00AE5C6E">
        <w:tc>
          <w:tcPr>
            <w:tcW w:w="1287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</w:t>
            </w: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грузка</w:t>
            </w:r>
          </w:p>
        </w:tc>
        <w:tc>
          <w:tcPr>
            <w:tcW w:w="737" w:type="pct"/>
            <w:vMerge w:val="restart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spellEnd"/>
            <w:proofErr w:type="gramEnd"/>
            <w:r w:rsidRPr="00AE5C6E">
              <w:rPr>
                <w:rFonts w:ascii="Times New Roman" w:hAnsi="Times New Roman" w:cs="Times New Roman"/>
                <w:sz w:val="24"/>
                <w:szCs w:val="24"/>
              </w:rPr>
              <w:t xml:space="preserve"> учебная работа</w:t>
            </w:r>
          </w:p>
        </w:tc>
        <w:tc>
          <w:tcPr>
            <w:tcW w:w="1992" w:type="pct"/>
            <w:gridSpan w:val="4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2544E7" w:rsidRPr="002544E7" w:rsidTr="00AE5C6E">
        <w:trPr>
          <w:trHeight w:val="214"/>
        </w:trPr>
        <w:tc>
          <w:tcPr>
            <w:tcW w:w="1287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402" w:type="pct"/>
            <w:gridSpan w:val="3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544E7" w:rsidRPr="002544E7" w:rsidTr="00AE5C6E">
        <w:trPr>
          <w:trHeight w:val="322"/>
        </w:trPr>
        <w:tc>
          <w:tcPr>
            <w:tcW w:w="1287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43" w:type="pct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443" w:type="pct"/>
            <w:vAlign w:val="center"/>
          </w:tcPr>
          <w:p w:rsidR="002544E7" w:rsidRPr="00AE5C6E" w:rsidRDefault="002544E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E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2D7217" w:rsidRPr="002544E7" w:rsidTr="00AE5C6E">
        <w:trPr>
          <w:trHeight w:val="829"/>
        </w:trPr>
        <w:tc>
          <w:tcPr>
            <w:tcW w:w="1287" w:type="pct"/>
          </w:tcPr>
          <w:p w:rsidR="002D7217" w:rsidRPr="002544E7" w:rsidRDefault="002D7217" w:rsidP="006C2498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2544E7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  <w:p w:rsidR="002D7217" w:rsidRPr="002544E7" w:rsidRDefault="002D7217" w:rsidP="006C2498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эксплуатации автотранспорта</w:t>
            </w:r>
          </w:p>
        </w:tc>
        <w:tc>
          <w:tcPr>
            <w:tcW w:w="984" w:type="pct"/>
            <w:vAlign w:val="center"/>
          </w:tcPr>
          <w:p w:rsidR="002D7217" w:rsidRPr="002544E7" w:rsidRDefault="00FD0266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37" w:type="pct"/>
            <w:vAlign w:val="center"/>
          </w:tcPr>
          <w:p w:rsidR="002D7217" w:rsidRPr="002544E7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90" w:type="pct"/>
            <w:vAlign w:val="center"/>
          </w:tcPr>
          <w:p w:rsidR="002D7217" w:rsidRPr="002544E7" w:rsidRDefault="002D7217" w:rsidP="00DF647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3" w:type="pct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rPr>
                <w:sz w:val="28"/>
                <w:szCs w:val="28"/>
              </w:rPr>
            </w:pPr>
          </w:p>
        </w:tc>
      </w:tr>
      <w:tr w:rsidR="002D7217" w:rsidRPr="002544E7" w:rsidTr="002D7217">
        <w:tc>
          <w:tcPr>
            <w:tcW w:w="1287" w:type="pct"/>
          </w:tcPr>
          <w:p w:rsidR="002D7217" w:rsidRPr="002544E7" w:rsidRDefault="002D7217" w:rsidP="006C2498">
            <w:pPr>
              <w:spacing w:after="0" w:line="240" w:lineRule="auto"/>
              <w:ind w:firstLine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4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2. </w:t>
            </w:r>
          </w:p>
          <w:p w:rsidR="002D7217" w:rsidRPr="002544E7" w:rsidRDefault="002D7217" w:rsidP="006C2498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автомобилей</w:t>
            </w:r>
          </w:p>
        </w:tc>
        <w:tc>
          <w:tcPr>
            <w:tcW w:w="984" w:type="pct"/>
            <w:vAlign w:val="center"/>
          </w:tcPr>
          <w:p w:rsidR="002D7217" w:rsidRPr="002544E7" w:rsidRDefault="00FD0266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737" w:type="pct"/>
            <w:vAlign w:val="center"/>
          </w:tcPr>
          <w:p w:rsidR="002D7217" w:rsidRPr="002544E7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590" w:type="pct"/>
            <w:vAlign w:val="center"/>
          </w:tcPr>
          <w:p w:rsidR="002D7217" w:rsidRPr="002544E7" w:rsidRDefault="002D7217" w:rsidP="00DF647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D7217" w:rsidRPr="002544E7" w:rsidTr="002D7217">
        <w:tc>
          <w:tcPr>
            <w:tcW w:w="1287" w:type="pct"/>
          </w:tcPr>
          <w:p w:rsidR="002D7217" w:rsidRPr="002544E7" w:rsidRDefault="002D7217" w:rsidP="008A2910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2544E7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84" w:type="pct"/>
            <w:vAlign w:val="center"/>
          </w:tcPr>
          <w:p w:rsidR="002D7217" w:rsidRPr="002544E7" w:rsidRDefault="004928A1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37" w:type="pct"/>
            <w:vAlign w:val="center"/>
          </w:tcPr>
          <w:p w:rsidR="002D7217" w:rsidRPr="002544E7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90" w:type="pct"/>
            <w:vAlign w:val="center"/>
          </w:tcPr>
          <w:p w:rsidR="002D7217" w:rsidRPr="002544E7" w:rsidRDefault="002D7217" w:rsidP="00DF647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6C2498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D7217" w:rsidRPr="002544E7" w:rsidTr="002D7217">
        <w:tc>
          <w:tcPr>
            <w:tcW w:w="1287" w:type="pct"/>
          </w:tcPr>
          <w:p w:rsidR="002D7217" w:rsidRPr="002544E7" w:rsidRDefault="002D7217" w:rsidP="006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4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4" w:type="pct"/>
            <w:vAlign w:val="center"/>
          </w:tcPr>
          <w:p w:rsidR="002D7217" w:rsidRPr="002544E7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737" w:type="pct"/>
            <w:vAlign w:val="center"/>
          </w:tcPr>
          <w:p w:rsidR="002D7217" w:rsidRPr="002544E7" w:rsidRDefault="002D7217" w:rsidP="006C249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590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516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43" w:type="pct"/>
            <w:vAlign w:val="center"/>
          </w:tcPr>
          <w:p w:rsidR="002D7217" w:rsidRPr="002544E7" w:rsidRDefault="002D7217" w:rsidP="002D7217">
            <w:pPr>
              <w:pStyle w:val="3"/>
              <w:spacing w:after="0"/>
              <w:ind w:left="0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2544E7" w:rsidRPr="002544E7" w:rsidRDefault="002544E7" w:rsidP="006C2498">
      <w:pPr>
        <w:spacing w:line="240" w:lineRule="auto"/>
        <w:ind w:firstLine="36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Рекомендуется такая последовательность изучения материала: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1. Ознакомиться с содержанием программы (к данному заданию).</w:t>
      </w:r>
    </w:p>
    <w:p w:rsidR="002544E7" w:rsidRPr="002544E7" w:rsidRDefault="002544E7" w:rsidP="00453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2. Изучить теоретический и практический материал к данному заданию. Сначала внимательно и вдумчиво прочитать материал темы, разобраться в осно</w:t>
      </w:r>
      <w:r w:rsidRPr="002544E7">
        <w:rPr>
          <w:rFonts w:ascii="Times New Roman" w:hAnsi="Times New Roman" w:cs="Times New Roman"/>
          <w:sz w:val="28"/>
          <w:szCs w:val="28"/>
        </w:rPr>
        <w:t>в</w:t>
      </w:r>
      <w:r w:rsidRPr="002544E7">
        <w:rPr>
          <w:rFonts w:ascii="Times New Roman" w:hAnsi="Times New Roman" w:cs="Times New Roman"/>
          <w:sz w:val="28"/>
          <w:szCs w:val="28"/>
        </w:rPr>
        <w:t>ных понятиях, определениях, законах, правилах, следствиях и т.д. и их логич</w:t>
      </w:r>
      <w:r w:rsidRPr="002544E7">
        <w:rPr>
          <w:rFonts w:ascii="Times New Roman" w:hAnsi="Times New Roman" w:cs="Times New Roman"/>
          <w:sz w:val="28"/>
          <w:szCs w:val="28"/>
        </w:rPr>
        <w:t>е</w:t>
      </w:r>
      <w:r w:rsidRPr="002544E7">
        <w:rPr>
          <w:rFonts w:ascii="Times New Roman" w:hAnsi="Times New Roman" w:cs="Times New Roman"/>
          <w:sz w:val="28"/>
          <w:szCs w:val="28"/>
        </w:rPr>
        <w:t>ской взаимосвязи. Затем приступите ко второму этапу – тщательному изучению материала во всех подробностях, конспектируя основные положения, определ</w:t>
      </w:r>
      <w:r w:rsidRPr="002544E7">
        <w:rPr>
          <w:rFonts w:ascii="Times New Roman" w:hAnsi="Times New Roman" w:cs="Times New Roman"/>
          <w:sz w:val="28"/>
          <w:szCs w:val="28"/>
        </w:rPr>
        <w:t>е</w:t>
      </w:r>
      <w:r w:rsidRPr="002544E7">
        <w:rPr>
          <w:rFonts w:ascii="Times New Roman" w:hAnsi="Times New Roman" w:cs="Times New Roman"/>
          <w:sz w:val="28"/>
          <w:szCs w:val="28"/>
        </w:rPr>
        <w:t xml:space="preserve">ния, </w:t>
      </w:r>
      <w:r w:rsidR="00453AC8">
        <w:rPr>
          <w:rFonts w:ascii="Times New Roman" w:hAnsi="Times New Roman" w:cs="Times New Roman"/>
          <w:sz w:val="28"/>
          <w:szCs w:val="28"/>
        </w:rPr>
        <w:t>схемы, технологию выполнения</w:t>
      </w:r>
      <w:r w:rsidRPr="002544E7">
        <w:rPr>
          <w:rFonts w:ascii="Times New Roman" w:hAnsi="Times New Roman" w:cs="Times New Roman"/>
          <w:sz w:val="28"/>
          <w:szCs w:val="28"/>
        </w:rPr>
        <w:t>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 xml:space="preserve">3. Ответить на вопросы самопроверки, которые указаны в методических указаниях по </w:t>
      </w:r>
      <w:r w:rsidRPr="002544E7">
        <w:rPr>
          <w:rFonts w:ascii="Times New Roman" w:hAnsi="Times New Roman" w:cs="Times New Roman"/>
          <w:iCs/>
          <w:sz w:val="28"/>
          <w:szCs w:val="28"/>
        </w:rPr>
        <w:t>организации и  проведению самостоятельной  работы студентов. При затруднении с ответами снова вернуться к учебнику и разобраться в соотве</w:t>
      </w:r>
      <w:r w:rsidRPr="002544E7">
        <w:rPr>
          <w:rFonts w:ascii="Times New Roman" w:hAnsi="Times New Roman" w:cs="Times New Roman"/>
          <w:iCs/>
          <w:sz w:val="28"/>
          <w:szCs w:val="28"/>
        </w:rPr>
        <w:t>т</w:t>
      </w:r>
      <w:r w:rsidRPr="002544E7">
        <w:rPr>
          <w:rFonts w:ascii="Times New Roman" w:hAnsi="Times New Roman" w:cs="Times New Roman"/>
          <w:iCs/>
          <w:sz w:val="28"/>
          <w:szCs w:val="28"/>
        </w:rPr>
        <w:t>ствующем материале.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44E7">
        <w:rPr>
          <w:rFonts w:ascii="Times New Roman" w:hAnsi="Times New Roman" w:cs="Times New Roman"/>
          <w:iCs/>
          <w:sz w:val="28"/>
          <w:szCs w:val="28"/>
        </w:rPr>
        <w:t>4. Закрепить усвоение материала путем разбора решенных задач, которые приведены в данных методических указаниях ниже по каждому заданию. Прист</w:t>
      </w:r>
      <w:r w:rsidRPr="002544E7">
        <w:rPr>
          <w:rFonts w:ascii="Times New Roman" w:hAnsi="Times New Roman" w:cs="Times New Roman"/>
          <w:iCs/>
          <w:sz w:val="28"/>
          <w:szCs w:val="28"/>
        </w:rPr>
        <w:t>у</w:t>
      </w:r>
      <w:r w:rsidRPr="002544E7">
        <w:rPr>
          <w:rFonts w:ascii="Times New Roman" w:hAnsi="Times New Roman" w:cs="Times New Roman"/>
          <w:iCs/>
          <w:sz w:val="28"/>
          <w:szCs w:val="28"/>
        </w:rPr>
        <w:t>пая к выполнению задания, не следует ограничиваться изучением только той т</w:t>
      </w:r>
      <w:r w:rsidRPr="002544E7">
        <w:rPr>
          <w:rFonts w:ascii="Times New Roman" w:hAnsi="Times New Roman" w:cs="Times New Roman"/>
          <w:iCs/>
          <w:sz w:val="28"/>
          <w:szCs w:val="28"/>
        </w:rPr>
        <w:t>е</w:t>
      </w:r>
      <w:r w:rsidRPr="002544E7">
        <w:rPr>
          <w:rFonts w:ascii="Times New Roman" w:hAnsi="Times New Roman" w:cs="Times New Roman"/>
          <w:iCs/>
          <w:sz w:val="28"/>
          <w:szCs w:val="28"/>
        </w:rPr>
        <w:t>мы, которая имеет непосредственное отношение к данной задаче. Предварительно должны быть изучены и другие вопросы, касающиеся содержания задачи.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44E7">
        <w:rPr>
          <w:rFonts w:ascii="Times New Roman" w:hAnsi="Times New Roman" w:cs="Times New Roman"/>
          <w:iCs/>
          <w:sz w:val="28"/>
          <w:szCs w:val="28"/>
        </w:rPr>
        <w:t xml:space="preserve">После изучения всего материала студентами выполняется одна контрольная работа, задания которой охватывают все разделы дисциплины. </w:t>
      </w:r>
      <w:r w:rsidRPr="002544E7">
        <w:rPr>
          <w:rFonts w:ascii="Times New Roman" w:hAnsi="Times New Roman" w:cs="Times New Roman"/>
          <w:iCs/>
          <w:sz w:val="28"/>
          <w:szCs w:val="28"/>
        </w:rPr>
        <w:lastRenderedPageBreak/>
        <w:t>Задачи контрол</w:t>
      </w:r>
      <w:r w:rsidRPr="002544E7">
        <w:rPr>
          <w:rFonts w:ascii="Times New Roman" w:hAnsi="Times New Roman" w:cs="Times New Roman"/>
          <w:iCs/>
          <w:sz w:val="28"/>
          <w:szCs w:val="28"/>
        </w:rPr>
        <w:t>ь</w:t>
      </w:r>
      <w:r w:rsidRPr="002544E7">
        <w:rPr>
          <w:rFonts w:ascii="Times New Roman" w:hAnsi="Times New Roman" w:cs="Times New Roman"/>
          <w:iCs/>
          <w:sz w:val="28"/>
          <w:szCs w:val="28"/>
        </w:rPr>
        <w:t>ной работы даны в последовательности тем программы и поэтому должны р</w:t>
      </w:r>
      <w:r w:rsidRPr="002544E7">
        <w:rPr>
          <w:rFonts w:ascii="Times New Roman" w:hAnsi="Times New Roman" w:cs="Times New Roman"/>
          <w:iCs/>
          <w:sz w:val="28"/>
          <w:szCs w:val="28"/>
        </w:rPr>
        <w:t>е</w:t>
      </w:r>
      <w:r w:rsidRPr="002544E7">
        <w:rPr>
          <w:rFonts w:ascii="Times New Roman" w:hAnsi="Times New Roman" w:cs="Times New Roman"/>
          <w:iCs/>
          <w:sz w:val="28"/>
          <w:szCs w:val="28"/>
        </w:rPr>
        <w:t>шаться постепенно по мере изучения материала.</w:t>
      </w:r>
    </w:p>
    <w:p w:rsidR="002544E7" w:rsidRPr="002544E7" w:rsidRDefault="002544E7" w:rsidP="0045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При выполнении контрольной работы необходимо соблюдать следующие требования: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контрольная работа выполняется в отдельной тетради от руки или в печа</w:t>
      </w:r>
      <w:r w:rsidRPr="002544E7">
        <w:rPr>
          <w:rFonts w:ascii="Times New Roman" w:hAnsi="Times New Roman" w:cs="Times New Roman"/>
          <w:sz w:val="28"/>
          <w:szCs w:val="28"/>
        </w:rPr>
        <w:t>т</w:t>
      </w:r>
      <w:r w:rsidRPr="002544E7">
        <w:rPr>
          <w:rFonts w:ascii="Times New Roman" w:hAnsi="Times New Roman" w:cs="Times New Roman"/>
          <w:sz w:val="28"/>
          <w:szCs w:val="28"/>
        </w:rPr>
        <w:t>ном виде на листах формата А</w:t>
      </w:r>
      <w:proofErr w:type="gramStart"/>
      <w:r w:rsidRPr="002544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44E7">
        <w:rPr>
          <w:rFonts w:ascii="Times New Roman" w:hAnsi="Times New Roman" w:cs="Times New Roman"/>
          <w:sz w:val="28"/>
          <w:szCs w:val="28"/>
        </w:rPr>
        <w:t>, с соблюдением требований ЕСКД;</w:t>
      </w:r>
    </w:p>
    <w:p w:rsidR="002544E7" w:rsidRPr="002544E7" w:rsidRDefault="002544E7" w:rsidP="00453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 xml:space="preserve">титульный лист выполняется </w:t>
      </w:r>
      <w:r w:rsidR="003C3E7E">
        <w:rPr>
          <w:rFonts w:ascii="Times New Roman" w:hAnsi="Times New Roman" w:cs="Times New Roman"/>
          <w:sz w:val="28"/>
          <w:szCs w:val="28"/>
        </w:rPr>
        <w:t>в соответствии с требованиями (приложение 1).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44E7">
        <w:rPr>
          <w:rFonts w:ascii="Times New Roman" w:hAnsi="Times New Roman" w:cs="Times New Roman"/>
          <w:sz w:val="28"/>
        </w:rPr>
        <w:t>Работу необходимо выполнять четко и аккуратно. Кажд</w:t>
      </w:r>
      <w:r w:rsidR="003C3E7E">
        <w:rPr>
          <w:rFonts w:ascii="Times New Roman" w:hAnsi="Times New Roman" w:cs="Times New Roman"/>
          <w:sz w:val="28"/>
        </w:rPr>
        <w:t>ый</w:t>
      </w:r>
      <w:r w:rsidRPr="002544E7">
        <w:rPr>
          <w:rFonts w:ascii="Times New Roman" w:hAnsi="Times New Roman" w:cs="Times New Roman"/>
          <w:sz w:val="28"/>
        </w:rPr>
        <w:t xml:space="preserve"> </w:t>
      </w:r>
      <w:r w:rsidR="003C3E7E">
        <w:rPr>
          <w:rFonts w:ascii="Times New Roman" w:hAnsi="Times New Roman" w:cs="Times New Roman"/>
          <w:sz w:val="28"/>
        </w:rPr>
        <w:t>вопрос (задание)</w:t>
      </w:r>
      <w:r w:rsidRPr="002544E7">
        <w:rPr>
          <w:rFonts w:ascii="Times New Roman" w:hAnsi="Times New Roman" w:cs="Times New Roman"/>
          <w:sz w:val="28"/>
        </w:rPr>
        <w:t xml:space="preserve"> начинать с новой страницы. В конце оставить страницу для рецензии.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44E7">
        <w:rPr>
          <w:rFonts w:ascii="Times New Roman" w:hAnsi="Times New Roman" w:cs="Times New Roman"/>
          <w:sz w:val="28"/>
        </w:rPr>
        <w:t>На последней страницы следует написать полностью наименование и год издания методических указаний, из которых взято задание, и используемую лит</w:t>
      </w:r>
      <w:r w:rsidRPr="002544E7">
        <w:rPr>
          <w:rFonts w:ascii="Times New Roman" w:hAnsi="Times New Roman" w:cs="Times New Roman"/>
          <w:sz w:val="28"/>
        </w:rPr>
        <w:t>е</w:t>
      </w:r>
      <w:r w:rsidRPr="002544E7">
        <w:rPr>
          <w:rFonts w:ascii="Times New Roman" w:hAnsi="Times New Roman" w:cs="Times New Roman"/>
          <w:sz w:val="28"/>
        </w:rPr>
        <w:t>ратуру.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44E7">
        <w:rPr>
          <w:rFonts w:ascii="Times New Roman" w:hAnsi="Times New Roman" w:cs="Times New Roman"/>
          <w:sz w:val="28"/>
        </w:rPr>
        <w:t>Необходимо полностью переписать условие задания. Решение необходимо выполнять в общем виде, после чего проставить числовые значения в том поря</w:t>
      </w:r>
      <w:r w:rsidRPr="002544E7">
        <w:rPr>
          <w:rFonts w:ascii="Times New Roman" w:hAnsi="Times New Roman" w:cs="Times New Roman"/>
          <w:sz w:val="28"/>
        </w:rPr>
        <w:t>д</w:t>
      </w:r>
      <w:r w:rsidRPr="002544E7">
        <w:rPr>
          <w:rFonts w:ascii="Times New Roman" w:hAnsi="Times New Roman" w:cs="Times New Roman"/>
          <w:sz w:val="28"/>
        </w:rPr>
        <w:t>ке, в каком они стоят, и получить искомый результат, придерживаясь стандар</w:t>
      </w:r>
      <w:r w:rsidRPr="002544E7">
        <w:rPr>
          <w:rFonts w:ascii="Times New Roman" w:hAnsi="Times New Roman" w:cs="Times New Roman"/>
          <w:sz w:val="28"/>
        </w:rPr>
        <w:t>т</w:t>
      </w:r>
      <w:r w:rsidRPr="002544E7">
        <w:rPr>
          <w:rFonts w:ascii="Times New Roman" w:hAnsi="Times New Roman" w:cs="Times New Roman"/>
          <w:sz w:val="28"/>
        </w:rPr>
        <w:t>ных обозначений. Каждое решение задачи должно быть выполнено в определе</w:t>
      </w:r>
      <w:r w:rsidRPr="002544E7">
        <w:rPr>
          <w:rFonts w:ascii="Times New Roman" w:hAnsi="Times New Roman" w:cs="Times New Roman"/>
          <w:sz w:val="28"/>
        </w:rPr>
        <w:t>н</w:t>
      </w:r>
      <w:r w:rsidRPr="002544E7">
        <w:rPr>
          <w:rFonts w:ascii="Times New Roman" w:hAnsi="Times New Roman" w:cs="Times New Roman"/>
          <w:sz w:val="28"/>
        </w:rPr>
        <w:t>ной последовательности, обосновано теоретически, пояснено необходимым те</w:t>
      </w:r>
      <w:r w:rsidRPr="002544E7">
        <w:rPr>
          <w:rFonts w:ascii="Times New Roman" w:hAnsi="Times New Roman" w:cs="Times New Roman"/>
          <w:sz w:val="28"/>
        </w:rPr>
        <w:t>к</w:t>
      </w:r>
      <w:r w:rsidRPr="002544E7">
        <w:rPr>
          <w:rFonts w:ascii="Times New Roman" w:hAnsi="Times New Roman" w:cs="Times New Roman"/>
          <w:sz w:val="28"/>
        </w:rPr>
        <w:t>стом и краткими формулировками произведенных действий.</w:t>
      </w:r>
    </w:p>
    <w:p w:rsidR="002544E7" w:rsidRPr="002544E7" w:rsidRDefault="002544E7" w:rsidP="00453AC8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44E7">
        <w:rPr>
          <w:rFonts w:ascii="Times New Roman" w:hAnsi="Times New Roman" w:cs="Times New Roman"/>
          <w:sz w:val="28"/>
        </w:rPr>
        <w:t>Все вычисления в задачах следует производить в единицах СИ, тщательно проверять подстановки значений, соблюдая размерности. Если возможно, пров</w:t>
      </w:r>
      <w:r w:rsidRPr="002544E7">
        <w:rPr>
          <w:rFonts w:ascii="Times New Roman" w:hAnsi="Times New Roman" w:cs="Times New Roman"/>
          <w:sz w:val="28"/>
        </w:rPr>
        <w:t>е</w:t>
      </w:r>
      <w:r w:rsidRPr="002544E7">
        <w:rPr>
          <w:rFonts w:ascii="Times New Roman" w:hAnsi="Times New Roman" w:cs="Times New Roman"/>
          <w:sz w:val="28"/>
        </w:rPr>
        <w:t>рить правильность ответа, решив задачу вторично каким-либо иным путем.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44E7">
        <w:rPr>
          <w:rFonts w:ascii="Times New Roman" w:hAnsi="Times New Roman" w:cs="Times New Roman"/>
          <w:sz w:val="28"/>
        </w:rPr>
        <w:t xml:space="preserve">Выполненную контрольную </w:t>
      </w:r>
      <w:r>
        <w:rPr>
          <w:rFonts w:ascii="Times New Roman" w:hAnsi="Times New Roman" w:cs="Times New Roman"/>
          <w:sz w:val="28"/>
        </w:rPr>
        <w:t xml:space="preserve">работу, </w:t>
      </w:r>
      <w:r w:rsidRPr="002544E7">
        <w:rPr>
          <w:rFonts w:ascii="Times New Roman" w:hAnsi="Times New Roman" w:cs="Times New Roman"/>
          <w:sz w:val="28"/>
        </w:rPr>
        <w:t>следует своевременно отправить на проверку преподавателю.</w:t>
      </w:r>
    </w:p>
    <w:p w:rsidR="002544E7" w:rsidRPr="002544E7" w:rsidRDefault="002544E7" w:rsidP="003C3E7E">
      <w:pPr>
        <w:tabs>
          <w:tab w:val="right" w:pos="961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44E7">
        <w:rPr>
          <w:rFonts w:ascii="Times New Roman" w:hAnsi="Times New Roman" w:cs="Times New Roman"/>
          <w:sz w:val="28"/>
        </w:rPr>
        <w:t>После получения зачтенной контрольной работы необходимо внимательно изучить рецензию и все замечания преподавателя, обратив внимание на ошибки, доработать материал.</w:t>
      </w: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Default="002544E7" w:rsidP="006C2498">
      <w:pPr>
        <w:tabs>
          <w:tab w:val="right" w:pos="9616"/>
        </w:tabs>
        <w:spacing w:line="240" w:lineRule="auto"/>
        <w:ind w:firstLine="720"/>
        <w:jc w:val="both"/>
      </w:pPr>
    </w:p>
    <w:p w:rsidR="002544E7" w:rsidRPr="00EC5F93" w:rsidRDefault="004928A1" w:rsidP="004928A1">
      <w:pPr>
        <w:pStyle w:val="1"/>
        <w:keepNext w:val="0"/>
        <w:pageBreakBefore/>
        <w:ind w:left="360"/>
        <w:rPr>
          <w:rFonts w:cs="Times New Roman"/>
          <w:sz w:val="28"/>
        </w:rPr>
      </w:pPr>
      <w:bookmarkStart w:id="1" w:name="_Toc476123024"/>
      <w:r>
        <w:rPr>
          <w:rFonts w:cs="Times New Roman"/>
          <w:sz w:val="28"/>
        </w:rPr>
        <w:lastRenderedPageBreak/>
        <w:t xml:space="preserve">3 </w:t>
      </w:r>
      <w:r w:rsidR="002544E7" w:rsidRPr="00EC5F93">
        <w:rPr>
          <w:rFonts w:cs="Times New Roman"/>
          <w:sz w:val="28"/>
        </w:rPr>
        <w:t>Задания контрольной работы</w:t>
      </w:r>
      <w:bookmarkEnd w:id="1"/>
    </w:p>
    <w:p w:rsidR="002544E7" w:rsidRPr="00EC5F93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2544E7" w:rsidRDefault="002544E7" w:rsidP="006C249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5F93">
        <w:rPr>
          <w:rFonts w:ascii="Times New Roman" w:hAnsi="Times New Roman" w:cs="Times New Roman"/>
          <w:b/>
          <w:sz w:val="28"/>
        </w:rPr>
        <w:t>Теоретические вопросы</w:t>
      </w:r>
      <w:r w:rsidR="00EC5F93">
        <w:rPr>
          <w:rFonts w:ascii="Times New Roman" w:hAnsi="Times New Roman" w:cs="Times New Roman"/>
          <w:b/>
          <w:sz w:val="28"/>
        </w:rPr>
        <w:t xml:space="preserve"> к контрольной работе №1</w:t>
      </w:r>
    </w:p>
    <w:p w:rsidR="00453AC8" w:rsidRPr="00453AC8" w:rsidRDefault="00453AC8" w:rsidP="00453A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№1. </w:t>
      </w:r>
      <w:r w:rsidRPr="00453AC8">
        <w:rPr>
          <w:rFonts w:ascii="Times New Roman" w:hAnsi="Times New Roman" w:cs="Times New Roman"/>
          <w:sz w:val="28"/>
        </w:rPr>
        <w:t>Дайте ответ на поставленные вопросы (при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53AC8">
        <w:rPr>
          <w:rFonts w:ascii="Times New Roman" w:hAnsi="Times New Roman" w:cs="Times New Roman"/>
          <w:sz w:val="28"/>
        </w:rPr>
        <w:t xml:space="preserve">необходимости изобразить схему, </w:t>
      </w:r>
      <w:r>
        <w:rPr>
          <w:rFonts w:ascii="Times New Roman" w:hAnsi="Times New Roman" w:cs="Times New Roman"/>
          <w:sz w:val="28"/>
        </w:rPr>
        <w:t>рисунок, график)</w:t>
      </w:r>
    </w:p>
    <w:p w:rsidR="00EC5F93" w:rsidRDefault="00EC5F93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аккумуляторной батареи. Способы зарядки. Возможные неисправности.</w:t>
      </w:r>
    </w:p>
    <w:p w:rsidR="00EC5F93" w:rsidRDefault="00EC5F93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генераторной установки. Виды генераторов. Возможные неисправности. Преимущества и недостатки генераторов переменного тока</w:t>
      </w:r>
      <w:r w:rsidR="001D58F0">
        <w:rPr>
          <w:rFonts w:ascii="Times New Roman" w:hAnsi="Times New Roman" w:cs="Times New Roman"/>
          <w:sz w:val="28"/>
        </w:rPr>
        <w:t>.</w:t>
      </w:r>
    </w:p>
    <w:p w:rsidR="001D58F0" w:rsidRDefault="001D58F0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>Назначение, устройство и принцип работы стартера</w:t>
      </w:r>
      <w:r>
        <w:rPr>
          <w:rFonts w:ascii="Times New Roman" w:hAnsi="Times New Roman" w:cs="Times New Roman"/>
          <w:sz w:val="28"/>
        </w:rPr>
        <w:t>, его составных частей</w:t>
      </w:r>
      <w:r w:rsidRPr="001D58F0">
        <w:rPr>
          <w:rFonts w:ascii="Times New Roman" w:hAnsi="Times New Roman" w:cs="Times New Roman"/>
          <w:sz w:val="28"/>
        </w:rPr>
        <w:t xml:space="preserve">. Требования, предъявляемые к ним. Виды стартеров. Возможные неисправности. </w:t>
      </w:r>
    </w:p>
    <w:p w:rsidR="00EC5F93" w:rsidRPr="001D58F0" w:rsidRDefault="00EC5F93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и принцип работы регулятора напряжения. Виды регуляторов напряжения. Возможные неисправности. </w:t>
      </w:r>
    </w:p>
    <w:p w:rsidR="00017464" w:rsidRDefault="0001746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контактно-транзисторной системы зажигания. Принципиальная схема. Преимущества и недостатки данной системы зажигания.</w:t>
      </w:r>
    </w:p>
    <w:p w:rsidR="00017464" w:rsidRDefault="0001746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конденсаторной системы зажигания. Принципиальная схема. Преимущества и недостатки данной системы зажигания.</w:t>
      </w:r>
    </w:p>
    <w:p w:rsidR="00017464" w:rsidRDefault="0001746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бесконтактной системы зажигания. Принципиальная схема. Преимущества и недостатки данной системы зажигания.</w:t>
      </w:r>
    </w:p>
    <w:p w:rsidR="00017464" w:rsidRDefault="0001746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контактной системы зажигания. Принципиальная схема. Преимущества и недостатки данной системы зажигания. Перспективы развития.</w:t>
      </w:r>
    </w:p>
    <w:p w:rsidR="00017464" w:rsidRDefault="0001746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устройство, принцип действия и классификация датчиков положения коленчатого вала двигателя. Принципиальные схемы датчиков. Сравнительная характеристика датчиков.</w:t>
      </w:r>
    </w:p>
    <w:p w:rsidR="00017464" w:rsidRPr="002427B4" w:rsidRDefault="0001746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427B4">
        <w:rPr>
          <w:rFonts w:ascii="Times New Roman" w:hAnsi="Times New Roman" w:cs="Times New Roman"/>
          <w:sz w:val="28"/>
        </w:rPr>
        <w:t>Назначение, устройство, принцип действия и классификация ком</w:t>
      </w:r>
      <w:r w:rsidR="002427B4" w:rsidRPr="002427B4">
        <w:rPr>
          <w:rFonts w:ascii="Times New Roman" w:hAnsi="Times New Roman" w:cs="Times New Roman"/>
          <w:sz w:val="28"/>
        </w:rPr>
        <w:t>мутаторов</w:t>
      </w:r>
      <w:r w:rsidRPr="002427B4">
        <w:rPr>
          <w:rFonts w:ascii="Times New Roman" w:hAnsi="Times New Roman" w:cs="Times New Roman"/>
          <w:sz w:val="28"/>
        </w:rPr>
        <w:t>. Принципиальные</w:t>
      </w:r>
      <w:r w:rsidR="002427B4" w:rsidRPr="002427B4">
        <w:rPr>
          <w:rFonts w:ascii="Times New Roman" w:hAnsi="Times New Roman" w:cs="Times New Roman"/>
          <w:sz w:val="28"/>
        </w:rPr>
        <w:t xml:space="preserve"> схемы</w:t>
      </w:r>
      <w:r w:rsidR="001D58F0">
        <w:rPr>
          <w:rFonts w:ascii="Times New Roman" w:hAnsi="Times New Roman" w:cs="Times New Roman"/>
          <w:sz w:val="28"/>
        </w:rPr>
        <w:t xml:space="preserve"> коммутаторов и </w:t>
      </w:r>
      <w:r w:rsidR="002427B4" w:rsidRPr="002427B4">
        <w:rPr>
          <w:rFonts w:ascii="Times New Roman" w:hAnsi="Times New Roman" w:cs="Times New Roman"/>
          <w:sz w:val="28"/>
        </w:rPr>
        <w:t xml:space="preserve"> управления</w:t>
      </w:r>
      <w:r w:rsidRPr="002427B4">
        <w:rPr>
          <w:rFonts w:ascii="Times New Roman" w:hAnsi="Times New Roman" w:cs="Times New Roman"/>
          <w:sz w:val="28"/>
        </w:rPr>
        <w:t xml:space="preserve">. </w:t>
      </w:r>
    </w:p>
    <w:p w:rsidR="002427B4" w:rsidRDefault="002427B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катушки зажигания. Виды катушек зажигания. Возможные неисправности. Пример использования в системе зажигания автомобиля.</w:t>
      </w:r>
    </w:p>
    <w:p w:rsidR="002427B4" w:rsidRPr="001D58F0" w:rsidRDefault="002427B4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и принцип работы прерывателя-распределителя. Их виды. Назначение составных частей прерывателя-распределителя. Возможные неисправности. </w:t>
      </w:r>
    </w:p>
    <w:p w:rsidR="001D58F0" w:rsidRDefault="001D58F0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Назначение, устройство и принцип работы свечей зажигания. Виды свечей зажигания. Технические характеристики. Возможные неисправности. Примеры обозначения.</w:t>
      </w:r>
    </w:p>
    <w:p w:rsidR="00EC5F93" w:rsidRDefault="001D58F0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C066B">
        <w:rPr>
          <w:rFonts w:ascii="Times New Roman" w:hAnsi="Times New Roman" w:cs="Times New Roman"/>
          <w:sz w:val="28"/>
        </w:rPr>
        <w:t>Назначение устрой</w:t>
      </w:r>
      <w:proofErr w:type="gramStart"/>
      <w:r w:rsidRPr="00BC066B">
        <w:rPr>
          <w:rFonts w:ascii="Times New Roman" w:hAnsi="Times New Roman" w:cs="Times New Roman"/>
          <w:sz w:val="28"/>
        </w:rPr>
        <w:t>ств дл</w:t>
      </w:r>
      <w:proofErr w:type="gramEnd"/>
      <w:r w:rsidRPr="00BC066B">
        <w:rPr>
          <w:rFonts w:ascii="Times New Roman" w:hAnsi="Times New Roman" w:cs="Times New Roman"/>
          <w:sz w:val="28"/>
        </w:rPr>
        <w:t xml:space="preserve">я облегчения пуска. Виды </w:t>
      </w:r>
      <w:r w:rsidR="00BC066B" w:rsidRPr="00BC066B">
        <w:rPr>
          <w:rFonts w:ascii="Times New Roman" w:hAnsi="Times New Roman" w:cs="Times New Roman"/>
          <w:sz w:val="28"/>
        </w:rPr>
        <w:t>устройств</w:t>
      </w:r>
      <w:r w:rsidRPr="00BC066B">
        <w:rPr>
          <w:rFonts w:ascii="Times New Roman" w:hAnsi="Times New Roman" w:cs="Times New Roman"/>
          <w:sz w:val="28"/>
        </w:rPr>
        <w:t xml:space="preserve">. Технические характеристики. Возможные неисправности. </w:t>
      </w:r>
    </w:p>
    <w:p w:rsidR="00BC066B" w:rsidRDefault="00BC066B" w:rsidP="006C249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lastRenderedPageBreak/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контрольно-измерительных приборов</w:t>
      </w:r>
      <w:r w:rsidRPr="001D58F0">
        <w:rPr>
          <w:rFonts w:ascii="Times New Roman" w:hAnsi="Times New Roman" w:cs="Times New Roman"/>
          <w:sz w:val="28"/>
        </w:rPr>
        <w:t xml:space="preserve">. 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C066B" w:rsidRDefault="00BC066B" w:rsidP="00BC066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приборов измерения давления</w:t>
      </w:r>
      <w:r w:rsidRPr="001D58F0">
        <w:rPr>
          <w:rFonts w:ascii="Times New Roman" w:hAnsi="Times New Roman" w:cs="Times New Roman"/>
          <w:sz w:val="28"/>
        </w:rPr>
        <w:t xml:space="preserve">. 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C066B" w:rsidRDefault="00BC066B" w:rsidP="00BC066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приборов измерения уровня топлива</w:t>
      </w:r>
      <w:r w:rsidRPr="001D58F0">
        <w:rPr>
          <w:rFonts w:ascii="Times New Roman" w:hAnsi="Times New Roman" w:cs="Times New Roman"/>
          <w:sz w:val="28"/>
        </w:rPr>
        <w:t xml:space="preserve">. 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C066B" w:rsidRDefault="00BC066B" w:rsidP="00BC066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приборов контроля зарядного режима</w:t>
      </w:r>
      <w:r w:rsidRPr="001D58F0">
        <w:rPr>
          <w:rFonts w:ascii="Times New Roman" w:hAnsi="Times New Roman" w:cs="Times New Roman"/>
          <w:sz w:val="28"/>
        </w:rPr>
        <w:t xml:space="preserve">. 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D97EAA" w:rsidRPr="00D97EAA" w:rsidRDefault="00D97EAA" w:rsidP="00D97EA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№2</w:t>
      </w:r>
      <w:r w:rsidRPr="00D97EAA">
        <w:rPr>
          <w:rFonts w:ascii="Times New Roman" w:hAnsi="Times New Roman" w:cs="Times New Roman"/>
          <w:b/>
          <w:sz w:val="28"/>
        </w:rPr>
        <w:t xml:space="preserve">. </w:t>
      </w:r>
      <w:r w:rsidRPr="00D97EAA">
        <w:rPr>
          <w:rFonts w:ascii="Times New Roman" w:hAnsi="Times New Roman" w:cs="Times New Roman"/>
          <w:sz w:val="28"/>
        </w:rPr>
        <w:t>Дайте ответ на поставленные вопросы (при</w:t>
      </w:r>
      <w:r w:rsidRPr="00D97EAA">
        <w:rPr>
          <w:rFonts w:ascii="Times New Roman" w:hAnsi="Times New Roman" w:cs="Times New Roman"/>
          <w:b/>
          <w:sz w:val="28"/>
        </w:rPr>
        <w:t xml:space="preserve"> </w:t>
      </w:r>
      <w:r w:rsidRPr="00D97EAA">
        <w:rPr>
          <w:rFonts w:ascii="Times New Roman" w:hAnsi="Times New Roman" w:cs="Times New Roman"/>
          <w:sz w:val="28"/>
        </w:rPr>
        <w:t>необходимости изобразить схему, рисунок, график)</w:t>
      </w:r>
    </w:p>
    <w:p w:rsidR="00BC066B" w:rsidRDefault="00BC066B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приборов измерения скорости движения и частоты вращения коленчатого вала двигателя</w:t>
      </w:r>
      <w:r w:rsidRPr="001D58F0">
        <w:rPr>
          <w:rFonts w:ascii="Times New Roman" w:hAnsi="Times New Roman" w:cs="Times New Roman"/>
          <w:sz w:val="28"/>
        </w:rPr>
        <w:t xml:space="preserve">. 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C066B" w:rsidRDefault="00BC066B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панели приборов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Её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C066B" w:rsidRDefault="00BC066B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осветительных приборов</w:t>
      </w:r>
      <w:r w:rsidRPr="001D58F0">
        <w:rPr>
          <w:rFonts w:ascii="Times New Roman" w:hAnsi="Times New Roman" w:cs="Times New Roman"/>
          <w:sz w:val="28"/>
        </w:rPr>
        <w:t xml:space="preserve">. 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Международная система обозначений световых приборов.</w:t>
      </w:r>
    </w:p>
    <w:p w:rsidR="00BC066B" w:rsidRDefault="00BC066B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C066B">
        <w:rPr>
          <w:rFonts w:ascii="Times New Roman" w:hAnsi="Times New Roman" w:cs="Times New Roman"/>
          <w:sz w:val="28"/>
        </w:rPr>
        <w:t xml:space="preserve">Назначение, устройство </w:t>
      </w:r>
      <w:proofErr w:type="spellStart"/>
      <w:proofErr w:type="gramStart"/>
      <w:r w:rsidRPr="00BC066B">
        <w:rPr>
          <w:rFonts w:ascii="Times New Roman" w:hAnsi="Times New Roman" w:cs="Times New Roman"/>
          <w:sz w:val="28"/>
        </w:rPr>
        <w:t>блок-фары</w:t>
      </w:r>
      <w:proofErr w:type="spellEnd"/>
      <w:proofErr w:type="gramEnd"/>
      <w:r w:rsidRPr="00BC066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Её</w:t>
      </w:r>
      <w:r w:rsidRPr="00BC066B">
        <w:rPr>
          <w:rFonts w:ascii="Times New Roman" w:hAnsi="Times New Roman" w:cs="Times New Roman"/>
          <w:sz w:val="28"/>
        </w:rPr>
        <w:t xml:space="preserve"> виды, составные части. Назначение составных частей. </w:t>
      </w:r>
      <w:r w:rsidRPr="001D58F0">
        <w:rPr>
          <w:rFonts w:ascii="Times New Roman" w:hAnsi="Times New Roman" w:cs="Times New Roman"/>
          <w:sz w:val="28"/>
        </w:rPr>
        <w:t>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A5420" w:rsidRDefault="00BA5420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C066B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ламп осветительных приборов</w:t>
      </w:r>
      <w:r w:rsidRPr="00BC066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Её</w:t>
      </w:r>
      <w:r w:rsidRPr="00BC066B">
        <w:rPr>
          <w:rFonts w:ascii="Times New Roman" w:hAnsi="Times New Roman" w:cs="Times New Roman"/>
          <w:sz w:val="28"/>
        </w:rPr>
        <w:t xml:space="preserve"> виды, составные части. </w:t>
      </w:r>
      <w:r>
        <w:rPr>
          <w:rFonts w:ascii="Times New Roman" w:hAnsi="Times New Roman" w:cs="Times New Roman"/>
          <w:sz w:val="28"/>
        </w:rPr>
        <w:t>Техническая характеристика ламп.</w:t>
      </w:r>
      <w:r w:rsidRPr="00BC066B">
        <w:rPr>
          <w:rFonts w:ascii="Times New Roman" w:hAnsi="Times New Roman" w:cs="Times New Roman"/>
          <w:sz w:val="28"/>
        </w:rPr>
        <w:t xml:space="preserve"> </w:t>
      </w:r>
      <w:r w:rsidRPr="001D58F0">
        <w:rPr>
          <w:rFonts w:ascii="Times New Roman" w:hAnsi="Times New Roman" w:cs="Times New Roman"/>
          <w:sz w:val="28"/>
        </w:rPr>
        <w:t>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A5420" w:rsidRDefault="00BA5420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приборов световой сигнализации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Требования, предъявляемые к приборам. </w:t>
      </w:r>
      <w:r w:rsidRPr="001D58F0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>. Назначение составных частей</w:t>
      </w:r>
      <w:r>
        <w:rPr>
          <w:rFonts w:ascii="Times New Roman" w:hAnsi="Times New Roman" w:cs="Times New Roman"/>
          <w:sz w:val="28"/>
        </w:rPr>
        <w:t>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A5420" w:rsidRDefault="00BA5420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звуковых сигнализаторов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Требования, предъявляемые к ним. </w:t>
      </w:r>
      <w:r w:rsidRPr="001D58F0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Технические требования.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A5420" w:rsidRDefault="00BA5420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стеклоочистителей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Требования, предъявляемые к ним. </w:t>
      </w:r>
      <w:r w:rsidRPr="001D58F0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виды, составные части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Технические требования.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A5420" w:rsidRDefault="00BA5420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экономайзера принудительного холостого хода</w:t>
      </w:r>
      <w:r w:rsidRPr="001D58F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Его составные части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Технические требования.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A5420" w:rsidRDefault="00BA5420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системы подачи топлива с электронным управлением</w:t>
      </w:r>
      <w:r w:rsidRPr="001D58F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Его составные части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Технические требования.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D97EAA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8F0">
        <w:rPr>
          <w:rFonts w:ascii="Times New Roman" w:hAnsi="Times New Roman" w:cs="Times New Roman"/>
          <w:sz w:val="28"/>
        </w:rPr>
        <w:t xml:space="preserve">Назначение, устройство </w:t>
      </w:r>
      <w:r>
        <w:rPr>
          <w:rFonts w:ascii="Times New Roman" w:hAnsi="Times New Roman" w:cs="Times New Roman"/>
          <w:sz w:val="28"/>
        </w:rPr>
        <w:t>коммутационной аппаратуры</w:t>
      </w:r>
      <w:r w:rsidRPr="001D58F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Её составные части</w:t>
      </w:r>
      <w:r w:rsidRPr="001D58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Технические требования.</w:t>
      </w:r>
      <w:r w:rsidRPr="001D58F0">
        <w:rPr>
          <w:rFonts w:ascii="Times New Roman" w:hAnsi="Times New Roman" w:cs="Times New Roman"/>
          <w:sz w:val="28"/>
        </w:rPr>
        <w:t xml:space="preserve"> Возможные неисправности</w:t>
      </w:r>
      <w:r>
        <w:rPr>
          <w:rFonts w:ascii="Times New Roman" w:hAnsi="Times New Roman" w:cs="Times New Roman"/>
          <w:sz w:val="28"/>
        </w:rPr>
        <w:t>.</w:t>
      </w:r>
    </w:p>
    <w:p w:rsidR="00BC066B" w:rsidRPr="00D97EAA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97EAA">
        <w:rPr>
          <w:rFonts w:ascii="Times New Roman" w:hAnsi="Times New Roman" w:cs="Times New Roman"/>
          <w:sz w:val="28"/>
        </w:rPr>
        <w:lastRenderedPageBreak/>
        <w:t>Назначение устрой</w:t>
      </w:r>
      <w:proofErr w:type="gramStart"/>
      <w:r w:rsidRPr="00D97EAA">
        <w:rPr>
          <w:rFonts w:ascii="Times New Roman" w:hAnsi="Times New Roman" w:cs="Times New Roman"/>
          <w:sz w:val="28"/>
        </w:rPr>
        <w:t>ств дл</w:t>
      </w:r>
      <w:proofErr w:type="gramEnd"/>
      <w:r w:rsidRPr="00D97EAA">
        <w:rPr>
          <w:rFonts w:ascii="Times New Roman" w:hAnsi="Times New Roman" w:cs="Times New Roman"/>
          <w:sz w:val="28"/>
        </w:rPr>
        <w:t xml:space="preserve">я уменьшения радио и телепомех. Их составные части. Технические требования. </w:t>
      </w:r>
    </w:p>
    <w:p w:rsidR="00BC066B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Развитие систем зажигания</w:t>
      </w:r>
    </w:p>
    <w:p w:rsidR="00D97EAA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Электромобили</w:t>
      </w:r>
    </w:p>
    <w:p w:rsidR="00D97EAA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Автомобили с комбинированными энергетическими установками</w:t>
      </w:r>
    </w:p>
    <w:p w:rsidR="00D97EAA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Перспективы развития электромобилей</w:t>
      </w:r>
    </w:p>
    <w:p w:rsidR="00D97EAA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Электроника в системе предотвращения столкновений автомобилей.</w:t>
      </w:r>
    </w:p>
    <w:p w:rsidR="00D97EAA" w:rsidRPr="00BC066B" w:rsidRDefault="00D97EAA" w:rsidP="00D97EA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Мультиплексная система электропроводки.</w:t>
      </w:r>
    </w:p>
    <w:p w:rsidR="002544E7" w:rsidRPr="00EC5F93" w:rsidRDefault="002544E7" w:rsidP="006C24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42D" w:rsidRPr="00D97EAA" w:rsidRDefault="009C642D" w:rsidP="009C64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№3</w:t>
      </w:r>
      <w:r w:rsidRPr="00D97EAA">
        <w:rPr>
          <w:rFonts w:ascii="Times New Roman" w:hAnsi="Times New Roman" w:cs="Times New Roman"/>
          <w:b/>
          <w:sz w:val="28"/>
        </w:rPr>
        <w:t xml:space="preserve">. </w:t>
      </w:r>
      <w:r w:rsidRPr="00D97EAA">
        <w:rPr>
          <w:rFonts w:ascii="Times New Roman" w:hAnsi="Times New Roman" w:cs="Times New Roman"/>
          <w:sz w:val="28"/>
        </w:rPr>
        <w:t>Дайте ответ на поставленные вопросы (при</w:t>
      </w:r>
      <w:r w:rsidRPr="00D97EAA">
        <w:rPr>
          <w:rFonts w:ascii="Times New Roman" w:hAnsi="Times New Roman" w:cs="Times New Roman"/>
          <w:b/>
          <w:sz w:val="28"/>
        </w:rPr>
        <w:t xml:space="preserve"> </w:t>
      </w:r>
      <w:r w:rsidRPr="00D97EAA">
        <w:rPr>
          <w:rFonts w:ascii="Times New Roman" w:hAnsi="Times New Roman" w:cs="Times New Roman"/>
          <w:sz w:val="28"/>
        </w:rPr>
        <w:t>необходимости изобразить схему, рисунок, график)</w:t>
      </w:r>
    </w:p>
    <w:p w:rsidR="002544E7" w:rsidRDefault="00DF6472" w:rsidP="009C642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переработки нефти.</w:t>
      </w:r>
    </w:p>
    <w:p w:rsidR="00DF6472" w:rsidRDefault="00DF6472" w:rsidP="009C642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и показатели бензинов. Их маркировка.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и показатели дизельных топлив. Их маркировка.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и показатели моторных масел. Их маркировка.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и показатели трансмиссионных масел. Их маркировка.</w:t>
      </w:r>
    </w:p>
    <w:p w:rsidR="00DF6472" w:rsidRDefault="00DF6472" w:rsidP="009C642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Сжиженные нефтяные газы, требования, предъявляемые к ним, их виды.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Сжатые газы, требования, предъявляемые к ним, их виды.</w:t>
      </w:r>
    </w:p>
    <w:p w:rsidR="00DF6472" w:rsidRDefault="00DF6472" w:rsidP="009C642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Газоконденсатные топлива, спирты, биологическое топливо, водород – как альтернативные топлива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и показатели гидравлических масел. Их маркировка.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синтетических масел для двигателей. Их классификация.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и показатели пластичных смазок. Их классификация и маркировка.</w:t>
      </w:r>
    </w:p>
    <w:p w:rsidR="00DF6472" w:rsidRDefault="00DF647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жидкостей для системы охлаждения. Их виды и маркировка.</w:t>
      </w:r>
    </w:p>
    <w:p w:rsidR="00DF6472" w:rsidRDefault="00392FB2" w:rsidP="00DF647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свойства </w:t>
      </w:r>
      <w:r w:rsidR="00DF6472">
        <w:rPr>
          <w:rFonts w:ascii="Times New Roman" w:hAnsi="Times New Roman" w:cs="Times New Roman"/>
          <w:sz w:val="28"/>
          <w:szCs w:val="28"/>
        </w:rPr>
        <w:t xml:space="preserve">тормозных жидкостей. Их </w:t>
      </w:r>
      <w:r>
        <w:rPr>
          <w:rFonts w:ascii="Times New Roman" w:hAnsi="Times New Roman" w:cs="Times New Roman"/>
          <w:sz w:val="28"/>
          <w:szCs w:val="28"/>
        </w:rPr>
        <w:t xml:space="preserve">виды и </w:t>
      </w:r>
      <w:r w:rsidR="00DF6472">
        <w:rPr>
          <w:rFonts w:ascii="Times New Roman" w:hAnsi="Times New Roman" w:cs="Times New Roman"/>
          <w:sz w:val="28"/>
          <w:szCs w:val="28"/>
        </w:rPr>
        <w:t>маркировка.</w:t>
      </w:r>
    </w:p>
    <w:p w:rsidR="00392FB2" w:rsidRDefault="00392FB2" w:rsidP="00392FB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 амортизаторных жидкостей. Их виды и маркировка.</w:t>
      </w:r>
    </w:p>
    <w:p w:rsidR="00392FB2" w:rsidRDefault="00392FB2" w:rsidP="00392FB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жидкостей для пуска двигателей. Их виды и маркировка.</w:t>
      </w:r>
    </w:p>
    <w:p w:rsidR="00392FB2" w:rsidRDefault="00392FB2" w:rsidP="00392FB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жидкостей для стеклоомывателей. Их виды.</w:t>
      </w:r>
    </w:p>
    <w:p w:rsidR="00392FB2" w:rsidRDefault="00392FB2" w:rsidP="00392FB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свойства и показатели лакокрасочных материалов. Их виды и маркировка.</w:t>
      </w:r>
    </w:p>
    <w:p w:rsidR="00DF6472" w:rsidRPr="00392FB2" w:rsidRDefault="00392FB2" w:rsidP="009C642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B2">
        <w:rPr>
          <w:rFonts w:ascii="Times New Roman" w:hAnsi="Times New Roman" w:cs="Times New Roman"/>
          <w:sz w:val="28"/>
          <w:szCs w:val="28"/>
        </w:rPr>
        <w:t>Требования, свойства и показатели резиновых материалов. Их виды и маркировка.</w:t>
      </w:r>
    </w:p>
    <w:p w:rsidR="002544E7" w:rsidRDefault="002544E7" w:rsidP="006C24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F44" w:rsidRDefault="007C3F44" w:rsidP="007C3F4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Рекомендуемая литература</w:t>
      </w:r>
    </w:p>
    <w:p w:rsidR="007C3F44" w:rsidRPr="007C3F44" w:rsidRDefault="007C3F44" w:rsidP="007C3F4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</w:rPr>
        <w:t>Основные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теории автомобильных двигателей и автомобиля: Учебное пособие / В.А. </w:t>
      </w:r>
      <w:proofErr w:type="spellStart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Стуканов</w:t>
      </w:r>
      <w:proofErr w:type="spellEnd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ИД ФОРУМ: НИЦ ИНФРА-М, 2015. - 368 с. </w:t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Автомобильные эксплуатационные материалы: Учебное пособие. Лабораторный практикум / В.А. </w:t>
      </w:r>
      <w:proofErr w:type="spellStart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Стуканов</w:t>
      </w:r>
      <w:proofErr w:type="spellEnd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- 2-e изд., </w:t>
      </w:r>
      <w:proofErr w:type="spellStart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- М.: ИД ФОРУМ: НИЦ ИНФРА-М, 2015. - 304 с. </w:t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 / В.П. Передерий. - М.: ИД ФОРУМ: НИЦ ИНФРА-М, 2014. –</w:t>
      </w:r>
      <w:r w:rsidRPr="007C3F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C3F44" w:rsidRPr="007C3F44" w:rsidRDefault="007C3F44" w:rsidP="007C3F44">
      <w:pPr>
        <w:pStyle w:val="a4"/>
        <w:numPr>
          <w:ilvl w:val="0"/>
          <w:numId w:val="12"/>
        </w:numPr>
        <w:shd w:val="clear" w:color="auto" w:fill="FFFFFF"/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Электрооборудование автомобилей: Учебное пособие / И.С. </w:t>
      </w:r>
      <w:proofErr w:type="spellStart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Туревский</w:t>
      </w:r>
      <w:proofErr w:type="spellEnd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В.Б. Соков, Ю.Н. Калинин. - М.: ИД ФОРУМ: НИЦ ИНФРА-М, 2014. </w:t>
      </w:r>
    </w:p>
    <w:p w:rsidR="007C3F44" w:rsidRPr="007C3F44" w:rsidRDefault="007C3F44" w:rsidP="007C3F44">
      <w:pPr>
        <w:pStyle w:val="a4"/>
        <w:numPr>
          <w:ilvl w:val="0"/>
          <w:numId w:val="12"/>
        </w:numPr>
        <w:shd w:val="clear" w:color="auto" w:fill="FFFFFF"/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Техническое обслуживание и ремонт автомобиля: в 2 ч. Учебник для студ. учреждений СПО/ А.С. Кузнецов.-3-е изд., стер. -</w:t>
      </w:r>
      <w:r w:rsidRPr="007C3F44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2014.</w:t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Техническое обслуживание и ремонт автомобилей: Учебное пособие / Л.И.Епифанов, Е.А.Епифанова - 2 изд., </w:t>
      </w:r>
      <w:proofErr w:type="spellStart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М.: ИД ФОРУМ: НИЦ ИНФРА-М, 2013 - 352с. (http://znanium.com)</w:t>
      </w: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7C3F44" w:rsidRPr="007C3F44" w:rsidRDefault="007C3F44" w:rsidP="007C3F44">
      <w:pPr>
        <w:numPr>
          <w:ilvl w:val="0"/>
          <w:numId w:val="12"/>
        </w:num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Дипломное проектирование автотранспортных предприятий: Учебное пособие / И.С. </w:t>
      </w:r>
      <w:proofErr w:type="spellStart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Туревский</w:t>
      </w:r>
      <w:proofErr w:type="spellEnd"/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ИД ФОРУМ: ИНФРА-М, 2012. - 240 с.</w:t>
      </w:r>
    </w:p>
    <w:p w:rsidR="007C3F44" w:rsidRPr="007C3F44" w:rsidRDefault="007C3F44" w:rsidP="007C3F4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</w:rPr>
        <w:t xml:space="preserve">Техническое обслуживание автомобилей. Кн. 1,2. </w:t>
      </w:r>
      <w:proofErr w:type="spellStart"/>
      <w:r w:rsidRPr="007C3F4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C3F44">
        <w:rPr>
          <w:rFonts w:ascii="Times New Roman" w:hAnsi="Times New Roman" w:cs="Times New Roman"/>
          <w:sz w:val="28"/>
          <w:szCs w:val="28"/>
        </w:rPr>
        <w:t xml:space="preserve">. пос. / И.С. </w:t>
      </w:r>
      <w:proofErr w:type="spellStart"/>
      <w:r w:rsidRPr="007C3F44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7C3F44">
        <w:rPr>
          <w:rFonts w:ascii="Times New Roman" w:hAnsi="Times New Roman" w:cs="Times New Roman"/>
          <w:sz w:val="28"/>
          <w:szCs w:val="28"/>
        </w:rPr>
        <w:t xml:space="preserve">. - М.: ИД ФОРУМ: ИНФРА-М, 2014. - 256 с </w:t>
      </w: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>(http://znanium.com)</w:t>
      </w:r>
    </w:p>
    <w:p w:rsidR="007C3F44" w:rsidRPr="007C3F44" w:rsidRDefault="007C3F44" w:rsidP="007C3F44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</w:rPr>
        <w:t>Положение о техническом обслуживании и ремонте подвижного состава автомобильного транспорта,  2015.</w:t>
      </w:r>
    </w:p>
    <w:p w:rsidR="007C3F44" w:rsidRDefault="007C3F44" w:rsidP="007C3F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3F44" w:rsidRPr="007C3F44" w:rsidRDefault="007C3F44" w:rsidP="007C3F4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3F44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7C3F44" w:rsidRPr="007C3F44" w:rsidRDefault="007C3F44" w:rsidP="007C3F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 (Дипломное проектирование) / Светлов М.В. М.: КНОРУС. 2011г.</w:t>
      </w: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(http://znanium.com)</w:t>
      </w:r>
    </w:p>
    <w:p w:rsidR="007C3F44" w:rsidRPr="007C3F44" w:rsidRDefault="007C3F44" w:rsidP="007C3F4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</w:rPr>
        <w:t xml:space="preserve">Ремонт автомобилей (Курсовое проектирование) / </w:t>
      </w:r>
      <w:proofErr w:type="spellStart"/>
      <w:r w:rsidRPr="007C3F44">
        <w:rPr>
          <w:rFonts w:ascii="Times New Roman" w:hAnsi="Times New Roman" w:cs="Times New Roman"/>
          <w:sz w:val="28"/>
          <w:szCs w:val="28"/>
        </w:rPr>
        <w:t>Скепьян</w:t>
      </w:r>
      <w:proofErr w:type="spellEnd"/>
      <w:r w:rsidRPr="007C3F44">
        <w:rPr>
          <w:rFonts w:ascii="Times New Roman" w:hAnsi="Times New Roman" w:cs="Times New Roman"/>
          <w:sz w:val="28"/>
          <w:szCs w:val="28"/>
        </w:rPr>
        <w:t xml:space="preserve"> С.А.М.: ИНФРА-М. 2011г.</w:t>
      </w:r>
      <w:r w:rsidRPr="007C3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(http://znanium.com)</w:t>
      </w:r>
    </w:p>
    <w:p w:rsidR="007C3F44" w:rsidRPr="007C3F44" w:rsidRDefault="007C3F44" w:rsidP="007C3F44">
      <w:pPr>
        <w:numPr>
          <w:ilvl w:val="0"/>
          <w:numId w:val="13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</w:rPr>
        <w:t xml:space="preserve">Организация производства технического обслуживания и текущего ремонта автомобилей – учебное пособие для студентов СПО / В.М. Виноградов, И.В. </w:t>
      </w:r>
      <w:proofErr w:type="spellStart"/>
      <w:r w:rsidRPr="007C3F44">
        <w:rPr>
          <w:rFonts w:ascii="Times New Roman" w:hAnsi="Times New Roman" w:cs="Times New Roman"/>
          <w:sz w:val="28"/>
          <w:szCs w:val="28"/>
        </w:rPr>
        <w:t>Бухтеева</w:t>
      </w:r>
      <w:proofErr w:type="spellEnd"/>
      <w:r w:rsidRPr="007C3F44">
        <w:rPr>
          <w:rFonts w:ascii="Times New Roman" w:hAnsi="Times New Roman" w:cs="Times New Roman"/>
          <w:sz w:val="28"/>
          <w:szCs w:val="28"/>
        </w:rPr>
        <w:t>, В.Н. Репин, А.А. Соколов – М.: Издательский центр «Академия», 2013г. http://www.academia-moscow.ru</w:t>
      </w:r>
    </w:p>
    <w:p w:rsidR="007C3F44" w:rsidRPr="007C3F44" w:rsidRDefault="007C3F44" w:rsidP="007C3F44">
      <w:pPr>
        <w:pStyle w:val="a4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44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7C3F44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7C3F44">
        <w:rPr>
          <w:rFonts w:ascii="Times New Roman" w:hAnsi="Times New Roman" w:cs="Times New Roman"/>
          <w:sz w:val="28"/>
          <w:szCs w:val="28"/>
        </w:rPr>
        <w:t xml:space="preserve"> «Техническое обслуживание автомобилей». Книга 1,2.-М.: ИД «ФОРУМ»: ИНФРА-М, 2014.-432 с.</w:t>
      </w:r>
    </w:p>
    <w:p w:rsidR="007C3F44" w:rsidRPr="007C3F44" w:rsidRDefault="007C3F44" w:rsidP="007C3F44">
      <w:pPr>
        <w:spacing w:before="120" w:after="12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F44" w:rsidRPr="007C3F44" w:rsidRDefault="007C3F44" w:rsidP="007C3F44">
      <w:pPr>
        <w:spacing w:before="120" w:after="12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4E7" w:rsidRPr="002544E7" w:rsidRDefault="00AE5C6E" w:rsidP="009C642D">
      <w:pPr>
        <w:pageBreakBefore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44E7" w:rsidRPr="002544E7" w:rsidRDefault="002544E7" w:rsidP="006C24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Управление образования и науки Липецкой области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ГОБПОУ «</w:t>
      </w:r>
      <w:proofErr w:type="spellStart"/>
      <w:r w:rsidRPr="002544E7">
        <w:rPr>
          <w:rFonts w:ascii="Times New Roman" w:hAnsi="Times New Roman" w:cs="Times New Roman"/>
          <w:sz w:val="28"/>
          <w:szCs w:val="28"/>
        </w:rPr>
        <w:t>Грязинский</w:t>
      </w:r>
      <w:proofErr w:type="spellEnd"/>
      <w:r w:rsidRPr="002544E7">
        <w:rPr>
          <w:rFonts w:ascii="Times New Roman" w:hAnsi="Times New Roman" w:cs="Times New Roman"/>
          <w:sz w:val="28"/>
          <w:szCs w:val="28"/>
        </w:rPr>
        <w:t xml:space="preserve"> технический колледж»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4E7">
        <w:rPr>
          <w:rFonts w:ascii="Times New Roman" w:hAnsi="Times New Roman" w:cs="Times New Roman"/>
          <w:b/>
          <w:sz w:val="28"/>
          <w:szCs w:val="28"/>
        </w:rPr>
        <w:t>Шифр №_____________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4E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9C642D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 xml:space="preserve">по </w:t>
      </w:r>
      <w:r w:rsidRPr="002544E7">
        <w:rPr>
          <w:rFonts w:ascii="Times New Roman" w:hAnsi="Times New Roman" w:cs="Times New Roman"/>
          <w:b/>
          <w:sz w:val="28"/>
          <w:szCs w:val="28"/>
        </w:rPr>
        <w:t>МДК 0</w:t>
      </w:r>
      <w:r w:rsidR="009C642D">
        <w:rPr>
          <w:rFonts w:ascii="Times New Roman" w:hAnsi="Times New Roman" w:cs="Times New Roman"/>
          <w:b/>
          <w:sz w:val="28"/>
          <w:szCs w:val="28"/>
        </w:rPr>
        <w:t>1</w:t>
      </w:r>
      <w:r w:rsidRPr="002544E7">
        <w:rPr>
          <w:rFonts w:ascii="Times New Roman" w:hAnsi="Times New Roman" w:cs="Times New Roman"/>
          <w:b/>
          <w:sz w:val="28"/>
          <w:szCs w:val="28"/>
        </w:rPr>
        <w:t xml:space="preserve">.02 </w:t>
      </w:r>
      <w:r w:rsidR="009C642D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автомобильного транспорта</w:t>
      </w: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 xml:space="preserve">Студента: </w:t>
      </w:r>
      <w:r w:rsidRPr="002544E7">
        <w:rPr>
          <w:rFonts w:ascii="Times New Roman" w:hAnsi="Times New Roman" w:cs="Times New Roman"/>
          <w:sz w:val="28"/>
          <w:szCs w:val="28"/>
        </w:rPr>
        <w:tab/>
      </w:r>
      <w:r w:rsidRPr="002544E7">
        <w:rPr>
          <w:rFonts w:ascii="Times New Roman" w:hAnsi="Times New Roman" w:cs="Times New Roman"/>
          <w:sz w:val="28"/>
          <w:szCs w:val="28"/>
        </w:rPr>
        <w:tab/>
      </w:r>
      <w:r w:rsidRPr="002544E7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544E7" w:rsidRPr="002544E7" w:rsidRDefault="002544E7" w:rsidP="006C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 xml:space="preserve">Группы: </w:t>
      </w:r>
      <w:r w:rsidRPr="002544E7">
        <w:rPr>
          <w:rFonts w:ascii="Times New Roman" w:hAnsi="Times New Roman" w:cs="Times New Roman"/>
          <w:sz w:val="28"/>
          <w:szCs w:val="28"/>
        </w:rPr>
        <w:tab/>
      </w:r>
      <w:r w:rsidRPr="002544E7">
        <w:rPr>
          <w:rFonts w:ascii="Times New Roman" w:hAnsi="Times New Roman" w:cs="Times New Roman"/>
          <w:sz w:val="28"/>
          <w:szCs w:val="28"/>
        </w:rPr>
        <w:tab/>
      </w:r>
      <w:r w:rsidRPr="002544E7">
        <w:rPr>
          <w:rFonts w:ascii="Times New Roman" w:hAnsi="Times New Roman" w:cs="Times New Roman"/>
          <w:sz w:val="28"/>
          <w:szCs w:val="28"/>
        </w:rPr>
        <w:tab/>
      </w:r>
    </w:p>
    <w:p w:rsidR="002544E7" w:rsidRPr="002544E7" w:rsidRDefault="002544E7" w:rsidP="006C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Специальност</w:t>
      </w:r>
      <w:r w:rsidR="009C642D">
        <w:rPr>
          <w:rFonts w:ascii="Times New Roman" w:hAnsi="Times New Roman" w:cs="Times New Roman"/>
          <w:sz w:val="28"/>
          <w:szCs w:val="28"/>
        </w:rPr>
        <w:t>ь</w:t>
      </w:r>
      <w:r w:rsidRPr="002544E7">
        <w:rPr>
          <w:rFonts w:ascii="Times New Roman" w:hAnsi="Times New Roman" w:cs="Times New Roman"/>
          <w:sz w:val="28"/>
          <w:szCs w:val="28"/>
        </w:rPr>
        <w:t xml:space="preserve">: </w:t>
      </w:r>
      <w:r w:rsidRPr="002544E7">
        <w:rPr>
          <w:rFonts w:ascii="Times New Roman" w:hAnsi="Times New Roman" w:cs="Times New Roman"/>
          <w:sz w:val="28"/>
          <w:szCs w:val="28"/>
        </w:rPr>
        <w:tab/>
        <w:t>23.02.0</w:t>
      </w:r>
      <w:r w:rsidR="009C642D">
        <w:rPr>
          <w:rFonts w:ascii="Times New Roman" w:hAnsi="Times New Roman" w:cs="Times New Roman"/>
          <w:sz w:val="28"/>
          <w:szCs w:val="28"/>
        </w:rPr>
        <w:t>3</w:t>
      </w:r>
      <w:r w:rsidRPr="002544E7">
        <w:rPr>
          <w:rFonts w:ascii="Times New Roman" w:hAnsi="Times New Roman" w:cs="Times New Roman"/>
          <w:sz w:val="28"/>
          <w:szCs w:val="28"/>
        </w:rPr>
        <w:t xml:space="preserve">. </w:t>
      </w:r>
      <w:r w:rsidR="009C642D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</w:p>
    <w:p w:rsidR="002544E7" w:rsidRPr="002544E7" w:rsidRDefault="002544E7" w:rsidP="006C249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544E7" w:rsidRPr="002544E7" w:rsidRDefault="002544E7" w:rsidP="006C249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544E7">
        <w:rPr>
          <w:rFonts w:ascii="Times New Roman" w:hAnsi="Times New Roman" w:cs="Times New Roman"/>
          <w:sz w:val="28"/>
          <w:szCs w:val="28"/>
        </w:rPr>
        <w:t>2017, Грязи</w:t>
      </w:r>
    </w:p>
    <w:p w:rsidR="002544E7" w:rsidRPr="002544E7" w:rsidRDefault="002544E7" w:rsidP="006C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44E7" w:rsidRPr="002544E7" w:rsidSect="0025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163"/>
    <w:multiLevelType w:val="hybridMultilevel"/>
    <w:tmpl w:val="2F4E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D4D26"/>
    <w:multiLevelType w:val="hybridMultilevel"/>
    <w:tmpl w:val="01C89576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3">
    <w:nsid w:val="0EDC4F9B"/>
    <w:multiLevelType w:val="hybridMultilevel"/>
    <w:tmpl w:val="6B1C6C8A"/>
    <w:lvl w:ilvl="0" w:tplc="5192C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0252"/>
    <w:multiLevelType w:val="hybridMultilevel"/>
    <w:tmpl w:val="6F243464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27A24A2"/>
    <w:multiLevelType w:val="hybridMultilevel"/>
    <w:tmpl w:val="1F321FE6"/>
    <w:lvl w:ilvl="0" w:tplc="519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691568"/>
    <w:multiLevelType w:val="hybridMultilevel"/>
    <w:tmpl w:val="C58AE174"/>
    <w:lvl w:ilvl="0" w:tplc="D646C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7D8A"/>
    <w:multiLevelType w:val="hybridMultilevel"/>
    <w:tmpl w:val="6E0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9139B6"/>
    <w:multiLevelType w:val="hybridMultilevel"/>
    <w:tmpl w:val="77DCD68A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>
    <w:nsid w:val="54534E22"/>
    <w:multiLevelType w:val="hybridMultilevel"/>
    <w:tmpl w:val="EAC6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F0D9D"/>
    <w:multiLevelType w:val="hybridMultilevel"/>
    <w:tmpl w:val="FB1278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2DA75E1"/>
    <w:multiLevelType w:val="hybridMultilevel"/>
    <w:tmpl w:val="22D0FEAE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E7"/>
    <w:rsid w:val="00017464"/>
    <w:rsid w:val="001D58F0"/>
    <w:rsid w:val="001E5C98"/>
    <w:rsid w:val="00227332"/>
    <w:rsid w:val="002427B4"/>
    <w:rsid w:val="002544E7"/>
    <w:rsid w:val="002D7217"/>
    <w:rsid w:val="003158DF"/>
    <w:rsid w:val="00392FB2"/>
    <w:rsid w:val="003C3E7E"/>
    <w:rsid w:val="003C5412"/>
    <w:rsid w:val="003E1453"/>
    <w:rsid w:val="00453AC8"/>
    <w:rsid w:val="004928A1"/>
    <w:rsid w:val="005C3505"/>
    <w:rsid w:val="006C2498"/>
    <w:rsid w:val="007C3F44"/>
    <w:rsid w:val="008A2910"/>
    <w:rsid w:val="009C642D"/>
    <w:rsid w:val="00A720B6"/>
    <w:rsid w:val="00AE5C6E"/>
    <w:rsid w:val="00BA5420"/>
    <w:rsid w:val="00BC066B"/>
    <w:rsid w:val="00BC3A30"/>
    <w:rsid w:val="00BC6D9A"/>
    <w:rsid w:val="00D97EAA"/>
    <w:rsid w:val="00DF6472"/>
    <w:rsid w:val="00EC5F93"/>
    <w:rsid w:val="00F14E31"/>
    <w:rsid w:val="00F860D9"/>
    <w:rsid w:val="00FD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7"/>
  </w:style>
  <w:style w:type="paragraph" w:styleId="1">
    <w:name w:val="heading 1"/>
    <w:basedOn w:val="a"/>
    <w:next w:val="a"/>
    <w:link w:val="10"/>
    <w:qFormat/>
    <w:rsid w:val="002544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44E7"/>
    <w:rPr>
      <w:rFonts w:ascii="Times New Roman" w:eastAsia="Times New Roman" w:hAnsi="Times New Roman" w:cs="Arial"/>
      <w:b/>
      <w:iCs/>
      <w:w w:val="112"/>
      <w:sz w:val="32"/>
      <w:szCs w:val="28"/>
      <w:lang w:eastAsia="ru-RU"/>
    </w:rPr>
  </w:style>
  <w:style w:type="paragraph" w:styleId="3">
    <w:name w:val="Body Text Indent 3"/>
    <w:basedOn w:val="a"/>
    <w:link w:val="30"/>
    <w:rsid w:val="002544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4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qFormat/>
    <w:rsid w:val="00EC5F93"/>
    <w:pPr>
      <w:ind w:left="720"/>
      <w:contextualSpacing/>
    </w:pPr>
  </w:style>
  <w:style w:type="paragraph" w:customStyle="1" w:styleId="Style3">
    <w:name w:val="Style3"/>
    <w:basedOn w:val="a"/>
    <w:rsid w:val="006C24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C2498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C249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C2498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BC3A30"/>
    <w:pPr>
      <w:widowControl w:val="0"/>
      <w:autoSpaceDE w:val="0"/>
      <w:autoSpaceDN w:val="0"/>
      <w:adjustRightInd w:val="0"/>
      <w:spacing w:after="0" w:line="322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DAD0-7840-4DF9-B450-EC4E392E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</dc:creator>
  <cp:lastModifiedBy>AdminA</cp:lastModifiedBy>
  <cp:revision>16</cp:revision>
  <dcterms:created xsi:type="dcterms:W3CDTF">2017-12-18T12:47:00Z</dcterms:created>
  <dcterms:modified xsi:type="dcterms:W3CDTF">2017-12-18T18:09:00Z</dcterms:modified>
</cp:coreProperties>
</file>